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B7F" w:rsidRPr="00524B7F" w:rsidRDefault="00524B7F" w:rsidP="00524B7F">
      <w:pPr>
        <w:widowControl w:val="0"/>
        <w:ind w:firstLine="0"/>
        <w:jc w:val="center"/>
        <w:rPr>
          <w:rFonts w:ascii="ＭＳ ゴシック" w:eastAsia="ＭＳ ゴシック" w:hAnsi="ＭＳ ゴシック" w:cs="Times New Roman"/>
          <w:sz w:val="28"/>
          <w:szCs w:val="28"/>
        </w:rPr>
      </w:pPr>
      <w:r w:rsidRPr="00524B7F">
        <w:rPr>
          <w:rFonts w:ascii="ＭＳ ゴシック" w:eastAsia="ＭＳ ゴシック" w:hAnsi="ＭＳ ゴシック" w:cs="Times New Roman" w:hint="eastAsia"/>
          <w:sz w:val="28"/>
          <w:szCs w:val="28"/>
        </w:rPr>
        <w:t>県下自治体の「公共施設等総合管理計画」に係る調査の</w:t>
      </w:r>
      <w:r>
        <w:rPr>
          <w:rFonts w:ascii="ＭＳ ゴシック" w:eastAsia="ＭＳ ゴシック" w:hAnsi="ＭＳ ゴシック" w:cs="Times New Roman" w:hint="eastAsia"/>
          <w:sz w:val="28"/>
          <w:szCs w:val="28"/>
        </w:rPr>
        <w:t>最終</w:t>
      </w:r>
      <w:r w:rsidRPr="00524B7F">
        <w:rPr>
          <w:rFonts w:ascii="ＭＳ ゴシック" w:eastAsia="ＭＳ ゴシック" w:hAnsi="ＭＳ ゴシック" w:cs="Times New Roman" w:hint="eastAsia"/>
          <w:sz w:val="28"/>
          <w:szCs w:val="28"/>
        </w:rPr>
        <w:t>報告</w:t>
      </w:r>
    </w:p>
    <w:p w:rsidR="00524B7F" w:rsidRPr="00524B7F" w:rsidRDefault="00524B7F" w:rsidP="00524B7F">
      <w:pPr>
        <w:widowControl w:val="0"/>
        <w:ind w:firstLine="0"/>
        <w:jc w:val="right"/>
        <w:rPr>
          <w:rFonts w:ascii="Century" w:eastAsia="ＭＳ 明朝" w:hAnsi="Century" w:cs="Times New Roman"/>
        </w:rPr>
      </w:pPr>
    </w:p>
    <w:p w:rsidR="002F78FE" w:rsidRDefault="002F78FE" w:rsidP="00524B7F">
      <w:pPr>
        <w:widowControl w:val="0"/>
        <w:ind w:firstLine="0"/>
        <w:jc w:val="right"/>
        <w:rPr>
          <w:rFonts w:ascii="Century" w:eastAsia="ＭＳ 明朝" w:hAnsi="Century" w:cs="Times New Roman"/>
        </w:rPr>
      </w:pPr>
    </w:p>
    <w:p w:rsidR="002F78FE" w:rsidRPr="00524B7F" w:rsidRDefault="002F78FE" w:rsidP="00524B7F">
      <w:pPr>
        <w:widowControl w:val="0"/>
        <w:ind w:firstLine="0"/>
        <w:jc w:val="right"/>
        <w:rPr>
          <w:rFonts w:ascii="Century" w:eastAsia="ＭＳ 明朝" w:hAnsi="Century" w:cs="Times New Roman"/>
        </w:rPr>
      </w:pPr>
      <w:r>
        <w:rPr>
          <w:rFonts w:ascii="Century" w:eastAsia="ＭＳ 明朝" w:hAnsi="Century" w:cs="Times New Roman" w:hint="eastAsia"/>
        </w:rPr>
        <w:t>2016</w:t>
      </w:r>
      <w:r>
        <w:rPr>
          <w:rFonts w:ascii="Century" w:eastAsia="ＭＳ 明朝" w:hAnsi="Century" w:cs="Times New Roman" w:hint="eastAsia"/>
        </w:rPr>
        <w:t>年</w:t>
      </w:r>
      <w:r>
        <w:rPr>
          <w:rFonts w:ascii="Century" w:eastAsia="ＭＳ 明朝" w:hAnsi="Century" w:cs="Times New Roman" w:hint="eastAsia"/>
        </w:rPr>
        <w:t>11</w:t>
      </w:r>
      <w:r>
        <w:rPr>
          <w:rFonts w:ascii="Century" w:eastAsia="ＭＳ 明朝" w:hAnsi="Century" w:cs="Times New Roman" w:hint="eastAsia"/>
        </w:rPr>
        <w:t>月</w:t>
      </w:r>
      <w:r>
        <w:rPr>
          <w:rFonts w:ascii="Century" w:eastAsia="ＭＳ 明朝" w:hAnsi="Century" w:cs="Times New Roman" w:hint="eastAsia"/>
        </w:rPr>
        <w:t>7</w:t>
      </w:r>
      <w:r>
        <w:rPr>
          <w:rFonts w:ascii="Century" w:eastAsia="ＭＳ 明朝" w:hAnsi="Century" w:cs="Times New Roman" w:hint="eastAsia"/>
        </w:rPr>
        <w:t>日</w:t>
      </w:r>
    </w:p>
    <w:p w:rsidR="00524B7F" w:rsidRPr="00524B7F" w:rsidRDefault="00524B7F" w:rsidP="00524B7F">
      <w:pPr>
        <w:widowControl w:val="0"/>
        <w:ind w:firstLine="0"/>
        <w:jc w:val="right"/>
        <w:rPr>
          <w:rFonts w:ascii="Century" w:eastAsia="ＭＳ 明朝" w:hAnsi="Century" w:cs="Times New Roman"/>
          <w:sz w:val="24"/>
          <w:szCs w:val="24"/>
        </w:rPr>
      </w:pPr>
      <w:r>
        <w:rPr>
          <w:rFonts w:ascii="Century" w:eastAsia="ＭＳ 明朝" w:hAnsi="Century" w:cs="Times New Roman" w:hint="eastAsia"/>
          <w:sz w:val="24"/>
          <w:szCs w:val="24"/>
        </w:rPr>
        <w:t>神奈川自治体問題研究所</w:t>
      </w:r>
      <w:bookmarkStart w:id="0" w:name="_GoBack"/>
      <w:bookmarkEnd w:id="0"/>
    </w:p>
    <w:p w:rsidR="00524B7F" w:rsidRPr="00524B7F" w:rsidRDefault="00524B7F" w:rsidP="00524B7F">
      <w:pPr>
        <w:widowControl w:val="0"/>
        <w:ind w:firstLine="0"/>
        <w:jc w:val="both"/>
        <w:rPr>
          <w:rFonts w:ascii="Century" w:eastAsia="ＭＳ 明朝" w:hAnsi="Century" w:cs="Times New Roman"/>
          <w:sz w:val="24"/>
          <w:szCs w:val="24"/>
        </w:rPr>
      </w:pPr>
    </w:p>
    <w:p w:rsidR="008923A0" w:rsidRDefault="008923A0" w:rsidP="00524B7F">
      <w:pPr>
        <w:widowControl w:val="0"/>
        <w:ind w:firstLineChars="100" w:firstLine="213"/>
        <w:jc w:val="both"/>
        <w:rPr>
          <w:rFonts w:ascii="Century" w:eastAsia="ＭＳ 明朝" w:hAnsi="Century" w:cs="Times New Roman"/>
        </w:rPr>
      </w:pPr>
    </w:p>
    <w:p w:rsidR="002F78FE" w:rsidRDefault="002F78FE" w:rsidP="00524B7F">
      <w:pPr>
        <w:widowControl w:val="0"/>
        <w:ind w:firstLineChars="100" w:firstLine="213"/>
        <w:jc w:val="both"/>
        <w:rPr>
          <w:rFonts w:ascii="Century" w:eastAsia="ＭＳ 明朝" w:hAnsi="Century" w:cs="Times New Roman"/>
        </w:rPr>
      </w:pPr>
    </w:p>
    <w:p w:rsidR="00524B7F" w:rsidRPr="00524B7F" w:rsidRDefault="00524B7F" w:rsidP="00524B7F">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我が国で、高度成長期に大量に建設された、公共施設等の維持管理・長寿命化は国・地方共通の重要課題であり、とりわけ財源、維持管理の手法、住民との合意形成、は大きな課題である。</w:t>
      </w:r>
    </w:p>
    <w:p w:rsidR="00524B7F" w:rsidRPr="00524B7F" w:rsidRDefault="00524B7F" w:rsidP="00524B7F">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神奈川自治体問題研究所は、県下自治体の「総合管理計画」のうち、小学校・中学校及び文化施設（図書館、博物館、美術館、ホール、スポーツセンター、公民館（地区センター））の維持管理計画について、その内容・課題等を調査・分析し、今後の施策の発展に役立てることを目的として、「公共施設等総合管理計画」に係るアンケート調査を実施した。</w:t>
      </w:r>
    </w:p>
    <w:p w:rsidR="00524B7F" w:rsidRPr="00524B7F" w:rsidRDefault="00524B7F" w:rsidP="007A1BDB">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これに対して神奈川県及び</w:t>
      </w:r>
      <w:r w:rsidRPr="00524B7F">
        <w:rPr>
          <w:rFonts w:ascii="Century" w:eastAsia="ＭＳ 明朝" w:hAnsi="Century" w:cs="Times New Roman" w:hint="eastAsia"/>
        </w:rPr>
        <w:t>28</w:t>
      </w:r>
      <w:r w:rsidRPr="00524B7F">
        <w:rPr>
          <w:rFonts w:ascii="Century" w:eastAsia="ＭＳ 明朝" w:hAnsi="Century" w:cs="Times New Roman" w:hint="eastAsia"/>
        </w:rPr>
        <w:t>の市町村から回答があった。その回答内容は次のとおりである。</w:t>
      </w:r>
    </w:p>
    <w:p w:rsidR="00524B7F" w:rsidRPr="00524B7F" w:rsidRDefault="00524B7F" w:rsidP="00524B7F">
      <w:pPr>
        <w:widowControl w:val="0"/>
        <w:ind w:firstLine="0"/>
        <w:jc w:val="both"/>
        <w:rPr>
          <w:rFonts w:ascii="Century" w:eastAsia="ＭＳ 明朝" w:hAnsi="Century" w:cs="Times New Roman"/>
        </w:rPr>
      </w:pPr>
    </w:p>
    <w:p w:rsidR="00524B7F" w:rsidRDefault="00524B7F" w:rsidP="00524B7F">
      <w:pPr>
        <w:widowControl w:val="0"/>
        <w:ind w:firstLine="0"/>
        <w:jc w:val="both"/>
        <w:rPr>
          <w:rFonts w:ascii="ＭＳ ゴシック" w:eastAsia="ＭＳ ゴシック" w:hAnsi="ＭＳ ゴシック" w:cs="Times New Roman"/>
        </w:rPr>
      </w:pP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 xml:space="preserve">設問１：2014年（平成26年）４月に、国が全国の自治体に対して要請した、「公共施設等総合管理計画」（以下「総合管理計画」という）を策定していますか。　</w:t>
      </w: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 xml:space="preserve">①すでに策定した　　　　名　　称：　　　　　策定時期：　　　　　年　　　月策定　　</w:t>
      </w: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②策定する予定である　　　　年　　　月　策定予定</w:t>
      </w: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③検討中である</w:t>
      </w: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④策定する予定はない</w:t>
      </w:r>
    </w:p>
    <w:p w:rsidR="00524B7F" w:rsidRPr="00524B7F" w:rsidRDefault="00524B7F" w:rsidP="00524B7F">
      <w:pPr>
        <w:widowControl w:val="0"/>
        <w:ind w:firstLine="0"/>
        <w:jc w:val="both"/>
        <w:rPr>
          <w:rFonts w:ascii="ＭＳ ゴシック" w:eastAsia="ＭＳ ゴシック" w:hAnsi="ＭＳ ゴシック" w:cs="Times New Roman"/>
        </w:rPr>
      </w:pP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回答：①既に策定済み：12　②策定予定：16　③検討中：0　④策定予定無し：0</w:t>
      </w:r>
      <w:r w:rsidRPr="00524B7F">
        <w:rPr>
          <w:rFonts w:ascii="ＭＳ ゴシック" w:eastAsia="ＭＳ ゴシック" w:hAnsi="ＭＳ ゴシック" w:cs="Times New Roman" w:hint="eastAsia"/>
        </w:rPr>
        <w:tab/>
      </w:r>
    </w:p>
    <w:p w:rsidR="00524B7F" w:rsidRPr="00524B7F" w:rsidRDefault="00524B7F" w:rsidP="00524B7F">
      <w:pPr>
        <w:widowControl w:val="0"/>
        <w:ind w:firstLine="0"/>
        <w:jc w:val="both"/>
        <w:rPr>
          <w:rFonts w:ascii="ＭＳ ゴシック" w:eastAsia="ＭＳ ゴシック" w:hAnsi="ＭＳ ゴシック" w:cs="Times New Roman"/>
        </w:rPr>
      </w:pPr>
    </w:p>
    <w:p w:rsidR="00524B7F" w:rsidRPr="00524B7F" w:rsidRDefault="00524B7F" w:rsidP="00524B7F">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設問</w:t>
      </w:r>
      <w:r w:rsidRPr="00524B7F">
        <w:rPr>
          <w:rFonts w:ascii="Century" w:eastAsia="ＭＳ 明朝" w:hAnsi="Century" w:cs="Times New Roman" w:hint="eastAsia"/>
        </w:rPr>
        <w:t>1</w:t>
      </w:r>
      <w:r w:rsidRPr="00524B7F">
        <w:rPr>
          <w:rFonts w:ascii="Century" w:eastAsia="ＭＳ 明朝" w:hAnsi="Century" w:cs="Times New Roman" w:hint="eastAsia"/>
        </w:rPr>
        <w:t>は、計画策定及び予定の有無を</w:t>
      </w:r>
      <w:r w:rsidR="000D0385">
        <w:rPr>
          <w:rFonts w:ascii="Century" w:eastAsia="ＭＳ 明朝" w:hAnsi="Century" w:cs="Times New Roman" w:hint="eastAsia"/>
        </w:rPr>
        <w:t>たずねた</w:t>
      </w:r>
      <w:r w:rsidRPr="00524B7F">
        <w:rPr>
          <w:rFonts w:ascii="Century" w:eastAsia="ＭＳ 明朝" w:hAnsi="Century" w:cs="Times New Roman" w:hint="eastAsia"/>
        </w:rPr>
        <w:t>ものである。</w:t>
      </w:r>
    </w:p>
    <w:p w:rsidR="00524B7F" w:rsidRPr="00524B7F" w:rsidRDefault="00524B7F" w:rsidP="00524B7F">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2013</w:t>
      </w:r>
      <w:r w:rsidRPr="00524B7F">
        <w:rPr>
          <w:rFonts w:ascii="Century" w:eastAsia="ＭＳ 明朝" w:hAnsi="Century" w:cs="Times New Roman" w:hint="eastAsia"/>
        </w:rPr>
        <w:t>年６月に閣議決定された「日本再興戦略」の中で、「インフラ長寿命化基本計画」の策定と、自治体インフラ長寿命化計画（行動計画、個別施設計画）の策定を全自治体に求めた。このうちの自治体インフラ長寿命化計画（行動計画）が公共施設等総合管理計画として全自治体に求められることとなった。</w:t>
      </w:r>
    </w:p>
    <w:p w:rsidR="002F78FE" w:rsidRDefault="00524B7F" w:rsidP="002F78FE">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一方で、自治体の財政悪化、公共施設老朽化対策に直面している自治体からの切実な要望もあり、公共施設の除去等に関する地方債特例措置などの補助もあるため、全国的に</w:t>
      </w:r>
      <w:r w:rsidRPr="00524B7F">
        <w:rPr>
          <w:rFonts w:ascii="Century" w:eastAsia="ＭＳ 明朝" w:hAnsi="Century" w:cs="Times New Roman" w:hint="eastAsia"/>
        </w:rPr>
        <w:t>2016</w:t>
      </w:r>
      <w:r w:rsidRPr="00524B7F">
        <w:rPr>
          <w:rFonts w:ascii="Century" w:eastAsia="ＭＳ 明朝" w:hAnsi="Century" w:cs="Times New Roman" w:hint="eastAsia"/>
        </w:rPr>
        <w:t>年度末までの公共施設等総合管理計画の策定をする自治体が相次</w:t>
      </w:r>
      <w:r w:rsidR="002F78FE">
        <w:rPr>
          <w:rFonts w:ascii="Century" w:eastAsia="ＭＳ 明朝" w:hAnsi="Century" w:cs="Times New Roman" w:hint="eastAsia"/>
        </w:rPr>
        <w:t>いだ</w:t>
      </w:r>
      <w:r w:rsidRPr="00524B7F">
        <w:rPr>
          <w:rFonts w:ascii="Century" w:eastAsia="ＭＳ 明朝" w:hAnsi="Century" w:cs="Times New Roman" w:hint="eastAsia"/>
        </w:rPr>
        <w:t>。神奈川県下も例外ではなく、ほぼ全自治体で、</w:t>
      </w:r>
      <w:r w:rsidRPr="00524B7F">
        <w:rPr>
          <w:rFonts w:ascii="Century" w:eastAsia="ＭＳ 明朝" w:hAnsi="Century" w:cs="Times New Roman" w:hint="eastAsia"/>
        </w:rPr>
        <w:t>2016</w:t>
      </w:r>
      <w:r w:rsidRPr="00524B7F">
        <w:rPr>
          <w:rFonts w:ascii="Century" w:eastAsia="ＭＳ 明朝" w:hAnsi="Century" w:cs="Times New Roman" w:hint="eastAsia"/>
        </w:rPr>
        <w:t>年度末までに策定される見通しである。</w:t>
      </w:r>
    </w:p>
    <w:p w:rsidR="00524B7F" w:rsidRPr="00524B7F" w:rsidRDefault="00524B7F" w:rsidP="002F78FE">
      <w:pPr>
        <w:widowControl w:val="0"/>
        <w:ind w:firstLineChars="100" w:firstLine="213"/>
        <w:jc w:val="both"/>
        <w:rPr>
          <w:rFonts w:ascii="Century" w:eastAsia="ＭＳ 明朝" w:hAnsi="Century" w:cs="Times New Roman"/>
        </w:rPr>
      </w:pPr>
      <w:r w:rsidRPr="00524B7F">
        <w:rPr>
          <w:rFonts w:ascii="ＭＳ ゴシック" w:eastAsia="ＭＳ ゴシック" w:hAnsi="ＭＳ ゴシック" w:cs="Times New Roman" w:hint="eastAsia"/>
        </w:rPr>
        <w:lastRenderedPageBreak/>
        <w:t xml:space="preserve">設問２：公共施設の維持管理のための財源についてどのようにお考えですか。財源構成の比率の高い順に番号でお答えください。また、例示以外に予定している財源があればご記入ください。　　</w:t>
      </w: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①一般財源　②地方債　③国・県からの補助金　④民間の寄付</w:t>
      </w:r>
    </w:p>
    <w:p w:rsidR="00524B7F" w:rsidRPr="00524B7F" w:rsidRDefault="00524B7F" w:rsidP="00524B7F">
      <w:pPr>
        <w:widowControl w:val="0"/>
        <w:ind w:firstLine="0"/>
        <w:jc w:val="both"/>
        <w:rPr>
          <w:rFonts w:ascii="ＭＳ ゴシック" w:eastAsia="ＭＳ ゴシック" w:hAnsi="ＭＳ ゴシック" w:cs="Times New Roman"/>
        </w:rPr>
      </w:pPr>
    </w:p>
    <w:p w:rsidR="00524B7F" w:rsidRPr="00524B7F" w:rsidRDefault="00524B7F" w:rsidP="00524B7F">
      <w:pPr>
        <w:widowControl w:val="0"/>
        <w:ind w:left="1063" w:hangingChars="500" w:hanging="1063"/>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回答：①一般財源：25</w:t>
      </w:r>
      <w:r w:rsidRPr="00524B7F">
        <w:rPr>
          <w:rFonts w:ascii="ＭＳ ゴシック" w:eastAsia="ＭＳ ゴシック" w:hAnsi="ＭＳ ゴシック" w:cs="Times New Roman" w:hint="eastAsia"/>
        </w:rPr>
        <w:tab/>
        <w:t>②地方債：18</w:t>
      </w:r>
      <w:r w:rsidRPr="00524B7F">
        <w:rPr>
          <w:rFonts w:ascii="ＭＳ ゴシック" w:eastAsia="ＭＳ ゴシック" w:hAnsi="ＭＳ ゴシック" w:cs="Times New Roman" w:hint="eastAsia"/>
        </w:rPr>
        <w:tab/>
        <w:t>③国・県からの補助金：</w:t>
      </w:r>
      <w:r>
        <w:rPr>
          <w:rFonts w:ascii="ＭＳ ゴシック" w:eastAsia="ＭＳ ゴシック" w:hAnsi="ＭＳ ゴシック" w:cs="Times New Roman" w:hint="eastAsia"/>
        </w:rPr>
        <w:t xml:space="preserve">21　</w:t>
      </w:r>
      <w:r w:rsidRPr="00524B7F">
        <w:rPr>
          <w:rFonts w:ascii="ＭＳ ゴシック" w:eastAsia="ＭＳ ゴシック" w:hAnsi="ＭＳ ゴシック" w:cs="Times New Roman" w:hint="eastAsia"/>
        </w:rPr>
        <w:t xml:space="preserve">④民間の寄付：11　　その他：5　　</w:t>
      </w:r>
      <w:r>
        <w:rPr>
          <w:rFonts w:ascii="ＭＳ ゴシック" w:eastAsia="ＭＳ ゴシック" w:hAnsi="ＭＳ ゴシック" w:cs="Times New Roman" w:hint="eastAsia"/>
        </w:rPr>
        <w:t xml:space="preserve">　</w:t>
      </w:r>
      <w:r w:rsidRPr="00524B7F">
        <w:rPr>
          <w:rFonts w:ascii="ＭＳ ゴシック" w:eastAsia="ＭＳ ゴシック" w:hAnsi="ＭＳ ゴシック" w:cs="Times New Roman" w:hint="eastAsia"/>
        </w:rPr>
        <w:t xml:space="preserve">今後検討：1　　</w:t>
      </w:r>
      <w:r>
        <w:rPr>
          <w:rFonts w:ascii="ＭＳ ゴシック" w:eastAsia="ＭＳ ゴシック" w:hAnsi="ＭＳ ゴシック" w:cs="Times New Roman" w:hint="eastAsia"/>
        </w:rPr>
        <w:t xml:space="preserve">　</w:t>
      </w:r>
      <w:r w:rsidRPr="00524B7F">
        <w:rPr>
          <w:rFonts w:ascii="ＭＳ ゴシック" w:eastAsia="ＭＳ ゴシック" w:hAnsi="ＭＳ ゴシック" w:cs="Times New Roman" w:hint="eastAsia"/>
        </w:rPr>
        <w:t>未定：2</w:t>
      </w:r>
      <w:r w:rsidRPr="00524B7F">
        <w:rPr>
          <w:rFonts w:ascii="Century" w:eastAsia="ＭＳ 明朝" w:hAnsi="Century" w:cs="Times New Roman" w:hint="eastAsia"/>
        </w:rPr>
        <w:tab/>
      </w:r>
    </w:p>
    <w:p w:rsidR="00524B7F" w:rsidRPr="00524B7F" w:rsidRDefault="00524B7F" w:rsidP="00524B7F">
      <w:pPr>
        <w:widowControl w:val="0"/>
        <w:ind w:firstLine="0"/>
        <w:jc w:val="both"/>
        <w:rPr>
          <w:rFonts w:ascii="Century" w:eastAsia="ＭＳ 明朝" w:hAnsi="Century" w:cs="Times New Roman"/>
        </w:rPr>
      </w:pP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p>
    <w:p w:rsidR="00524B7F" w:rsidRPr="00524B7F" w:rsidRDefault="00524B7F" w:rsidP="00524B7F">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設問</w:t>
      </w:r>
      <w:r w:rsidRPr="00524B7F">
        <w:rPr>
          <w:rFonts w:ascii="Century" w:eastAsia="ＭＳ 明朝" w:hAnsi="Century" w:cs="Times New Roman" w:hint="eastAsia"/>
        </w:rPr>
        <w:t>2</w:t>
      </w:r>
      <w:r w:rsidRPr="00524B7F">
        <w:rPr>
          <w:rFonts w:ascii="Century" w:eastAsia="ＭＳ 明朝" w:hAnsi="Century" w:cs="Times New Roman" w:hint="eastAsia"/>
        </w:rPr>
        <w:t>は、公共施設の維持管理についての財源について、</w:t>
      </w:r>
      <w:r w:rsidR="000D0385">
        <w:rPr>
          <w:rFonts w:ascii="Century" w:eastAsia="ＭＳ 明朝" w:hAnsi="Century" w:cs="Times New Roman" w:hint="eastAsia"/>
        </w:rPr>
        <w:t>たずねた</w:t>
      </w:r>
      <w:r w:rsidRPr="00524B7F">
        <w:rPr>
          <w:rFonts w:ascii="Century" w:eastAsia="ＭＳ 明朝" w:hAnsi="Century" w:cs="Times New Roman" w:hint="eastAsia"/>
        </w:rPr>
        <w:t>もので</w:t>
      </w:r>
      <w:r>
        <w:rPr>
          <w:rFonts w:ascii="Century" w:eastAsia="ＭＳ 明朝" w:hAnsi="Century" w:cs="Times New Roman" w:hint="eastAsia"/>
        </w:rPr>
        <w:t>ある</w:t>
      </w:r>
      <w:r w:rsidRPr="00524B7F">
        <w:rPr>
          <w:rFonts w:ascii="Century" w:eastAsia="ＭＳ 明朝" w:hAnsi="Century" w:cs="Times New Roman" w:hint="eastAsia"/>
        </w:rPr>
        <w:t>。</w:t>
      </w:r>
    </w:p>
    <w:p w:rsidR="00524B7F" w:rsidRPr="00524B7F" w:rsidRDefault="00524B7F" w:rsidP="00524B7F">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現時点では、一般財源での維持管理を原則とし、次に地方債を頼る、国、県からの補助金を頼るという自治体が大半で</w:t>
      </w:r>
      <w:r>
        <w:rPr>
          <w:rFonts w:ascii="Century" w:eastAsia="ＭＳ 明朝" w:hAnsi="Century" w:cs="Times New Roman" w:hint="eastAsia"/>
        </w:rPr>
        <w:t>ある</w:t>
      </w:r>
      <w:r w:rsidRPr="00524B7F">
        <w:rPr>
          <w:rFonts w:ascii="Century" w:eastAsia="ＭＳ 明朝" w:hAnsi="Century" w:cs="Times New Roman" w:hint="eastAsia"/>
        </w:rPr>
        <w:t>。今後、人口減少等での財源不足を補うためにＰＦＩ等による民間資金に頼ることを表明する自治体が多く出てくることが予測され</w:t>
      </w:r>
      <w:r>
        <w:rPr>
          <w:rFonts w:ascii="Century" w:eastAsia="ＭＳ 明朝" w:hAnsi="Century" w:cs="Times New Roman" w:hint="eastAsia"/>
        </w:rPr>
        <w:t>る</w:t>
      </w:r>
      <w:r w:rsidRPr="00524B7F">
        <w:rPr>
          <w:rFonts w:ascii="Century" w:eastAsia="ＭＳ 明朝" w:hAnsi="Century" w:cs="Times New Roman" w:hint="eastAsia"/>
        </w:rPr>
        <w:t>。</w:t>
      </w:r>
      <w:r w:rsidRPr="00524B7F">
        <w:rPr>
          <w:rFonts w:ascii="Century" w:eastAsia="ＭＳ 明朝" w:hAnsi="Century" w:cs="Times New Roman"/>
        </w:rPr>
        <w:tab/>
      </w:r>
    </w:p>
    <w:p w:rsidR="00524B7F" w:rsidRPr="00524B7F" w:rsidRDefault="00524B7F" w:rsidP="00524B7F">
      <w:pPr>
        <w:widowControl w:val="0"/>
        <w:ind w:firstLineChars="100" w:firstLine="213"/>
        <w:jc w:val="both"/>
        <w:rPr>
          <w:rFonts w:ascii="Century" w:eastAsia="ＭＳ 明朝" w:hAnsi="Century" w:cs="Times New Roman"/>
        </w:rPr>
      </w:pPr>
    </w:p>
    <w:p w:rsidR="004F3CC8" w:rsidRDefault="004F3CC8" w:rsidP="00524B7F">
      <w:pPr>
        <w:widowControl w:val="0"/>
        <w:ind w:firstLine="0"/>
        <w:jc w:val="both"/>
        <w:rPr>
          <w:rFonts w:ascii="ＭＳ ゴシック" w:eastAsia="ＭＳ ゴシック" w:hAnsi="ＭＳ ゴシック" w:cs="Times New Roman"/>
        </w:rPr>
      </w:pP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設問３：「総合管理計画」を推進するための、住民参加の組織（「推進協議会」等）を設置していますか。設置していればその名称、構成をご記入ください。</w:t>
      </w:r>
      <w:r w:rsidRPr="00524B7F">
        <w:rPr>
          <w:rFonts w:ascii="ＭＳ ゴシック" w:eastAsia="ＭＳ ゴシック" w:hAnsi="ＭＳ ゴシック" w:cs="Times New Roman" w:hint="eastAsia"/>
        </w:rPr>
        <w:tab/>
      </w:r>
      <w:r w:rsidRPr="00524B7F">
        <w:rPr>
          <w:rFonts w:ascii="ＭＳ ゴシック" w:eastAsia="ＭＳ ゴシック" w:hAnsi="ＭＳ ゴシック" w:cs="Times New Roman" w:hint="eastAsia"/>
        </w:rPr>
        <w:tab/>
      </w:r>
      <w:r w:rsidRPr="00524B7F">
        <w:rPr>
          <w:rFonts w:ascii="ＭＳ ゴシック" w:eastAsia="ＭＳ ゴシック" w:hAnsi="ＭＳ ゴシック" w:cs="Times New Roman" w:hint="eastAsia"/>
        </w:rPr>
        <w:tab/>
      </w:r>
      <w:r w:rsidRPr="00524B7F">
        <w:rPr>
          <w:rFonts w:ascii="ＭＳ ゴシック" w:eastAsia="ＭＳ ゴシック" w:hAnsi="ＭＳ ゴシック" w:cs="Times New Roman" w:hint="eastAsia"/>
        </w:rPr>
        <w:tab/>
      </w: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回答：設置している・予定：４</w:t>
      </w:r>
      <w:r w:rsidRPr="00524B7F">
        <w:rPr>
          <w:rFonts w:ascii="ＭＳ ゴシック" w:eastAsia="ＭＳ ゴシック" w:hAnsi="ＭＳ ゴシック" w:cs="Times New Roman" w:hint="eastAsia"/>
        </w:rPr>
        <w:tab/>
        <w:t xml:space="preserve">　　設置していない：22</w:t>
      </w:r>
      <w:r w:rsidRPr="00524B7F">
        <w:rPr>
          <w:rFonts w:ascii="ＭＳ ゴシック" w:eastAsia="ＭＳ ゴシック" w:hAnsi="ＭＳ ゴシック" w:cs="Times New Roman" w:hint="eastAsia"/>
        </w:rPr>
        <w:tab/>
        <w:t xml:space="preserve">　　今後検討：2</w:t>
      </w:r>
      <w:r w:rsidRPr="00524B7F">
        <w:rPr>
          <w:rFonts w:ascii="ＭＳ ゴシック" w:eastAsia="ＭＳ ゴシック" w:hAnsi="ＭＳ ゴシック" w:cs="Times New Roman" w:hint="eastAsia"/>
        </w:rPr>
        <w:tab/>
      </w:r>
    </w:p>
    <w:p w:rsidR="00524B7F" w:rsidRPr="00524B7F" w:rsidRDefault="00524B7F" w:rsidP="00524B7F">
      <w:pPr>
        <w:widowControl w:val="0"/>
        <w:ind w:firstLine="0"/>
        <w:jc w:val="both"/>
        <w:rPr>
          <w:rFonts w:ascii="Century" w:eastAsia="ＭＳ 明朝" w:hAnsi="Century" w:cs="Times New Roman"/>
        </w:rPr>
      </w:pP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p>
    <w:p w:rsidR="00524B7F" w:rsidRPr="00524B7F" w:rsidRDefault="00524B7F" w:rsidP="00524B7F">
      <w:pPr>
        <w:widowControl w:val="0"/>
        <w:ind w:firstLineChars="100" w:firstLine="213"/>
        <w:jc w:val="both"/>
        <w:rPr>
          <w:rFonts w:ascii="ＭＳ 明朝" w:eastAsia="ＭＳ 明朝" w:hAnsi="ＭＳ 明朝" w:cs="Times New Roman"/>
        </w:rPr>
      </w:pPr>
      <w:r w:rsidRPr="00524B7F">
        <w:rPr>
          <w:rFonts w:ascii="ＭＳ 明朝" w:eastAsia="ＭＳ 明朝" w:hAnsi="ＭＳ 明朝" w:cs="Times New Roman" w:hint="eastAsia"/>
        </w:rPr>
        <w:t>設問３は、計画推進のための住民参加組織の有無を</w:t>
      </w:r>
      <w:r w:rsidR="000D0385">
        <w:rPr>
          <w:rFonts w:ascii="ＭＳ 明朝" w:eastAsia="ＭＳ 明朝" w:hAnsi="ＭＳ 明朝" w:cs="Times New Roman" w:hint="eastAsia"/>
        </w:rPr>
        <w:t>たずねた</w:t>
      </w:r>
      <w:r w:rsidRPr="00524B7F">
        <w:rPr>
          <w:rFonts w:ascii="ＭＳ 明朝" w:eastAsia="ＭＳ 明朝" w:hAnsi="ＭＳ 明朝" w:cs="Times New Roman" w:hint="eastAsia"/>
        </w:rPr>
        <w:t>もので</w:t>
      </w:r>
      <w:r w:rsidR="004F3CC8">
        <w:rPr>
          <w:rFonts w:ascii="ＭＳ 明朝" w:eastAsia="ＭＳ 明朝" w:hAnsi="ＭＳ 明朝" w:cs="Times New Roman" w:hint="eastAsia"/>
        </w:rPr>
        <w:t>ある</w:t>
      </w:r>
      <w:r w:rsidRPr="00524B7F">
        <w:rPr>
          <w:rFonts w:ascii="ＭＳ 明朝" w:eastAsia="ＭＳ 明朝" w:hAnsi="ＭＳ 明朝" w:cs="Times New Roman" w:hint="eastAsia"/>
        </w:rPr>
        <w:t>。</w:t>
      </w:r>
    </w:p>
    <w:p w:rsidR="00524B7F" w:rsidRPr="00524B7F" w:rsidRDefault="00524B7F" w:rsidP="00524B7F">
      <w:pPr>
        <w:widowControl w:val="0"/>
        <w:ind w:firstLineChars="100" w:firstLine="213"/>
        <w:jc w:val="both"/>
        <w:rPr>
          <w:rFonts w:ascii="ＭＳ 明朝" w:eastAsia="ＭＳ 明朝" w:hAnsi="ＭＳ 明朝" w:cs="Times New Roman"/>
        </w:rPr>
      </w:pPr>
      <w:r w:rsidRPr="00524B7F">
        <w:rPr>
          <w:rFonts w:ascii="ＭＳ 明朝" w:eastAsia="ＭＳ 明朝" w:hAnsi="ＭＳ 明朝" w:cs="Times New Roman" w:hint="eastAsia"/>
        </w:rPr>
        <w:t>この計画の推進にあたって、住民参加の組織を設置していない自治体がほとんどで</w:t>
      </w:r>
      <w:r w:rsidR="004F3CC8">
        <w:rPr>
          <w:rFonts w:ascii="ＭＳ 明朝" w:eastAsia="ＭＳ 明朝" w:hAnsi="ＭＳ 明朝" w:cs="Times New Roman" w:hint="eastAsia"/>
        </w:rPr>
        <w:t>ある</w:t>
      </w:r>
      <w:r w:rsidRPr="00524B7F">
        <w:rPr>
          <w:rFonts w:ascii="ＭＳ 明朝" w:eastAsia="ＭＳ 明朝" w:hAnsi="ＭＳ 明朝" w:cs="Times New Roman" w:hint="eastAsia"/>
        </w:rPr>
        <w:t>。一方、逗子市、南足柄市、寒川町、清川村で、住民組織等との協議機関を設置している</w:t>
      </w:r>
      <w:r w:rsidR="002F78FE">
        <w:rPr>
          <w:rFonts w:ascii="ＭＳ 明朝" w:eastAsia="ＭＳ 明朝" w:hAnsi="ＭＳ 明朝" w:cs="Times New Roman" w:hint="eastAsia"/>
        </w:rPr>
        <w:t>こと</w:t>
      </w:r>
      <w:r w:rsidRPr="00524B7F">
        <w:rPr>
          <w:rFonts w:ascii="ＭＳ 明朝" w:eastAsia="ＭＳ 明朝" w:hAnsi="ＭＳ 明朝" w:cs="Times New Roman" w:hint="eastAsia"/>
        </w:rPr>
        <w:t>は注目され</w:t>
      </w:r>
      <w:r w:rsidR="004F3CC8">
        <w:rPr>
          <w:rFonts w:ascii="ＭＳ 明朝" w:eastAsia="ＭＳ 明朝" w:hAnsi="ＭＳ 明朝" w:cs="Times New Roman" w:hint="eastAsia"/>
        </w:rPr>
        <w:t>る</w:t>
      </w:r>
      <w:r w:rsidRPr="00524B7F">
        <w:rPr>
          <w:rFonts w:ascii="ＭＳ 明朝" w:eastAsia="ＭＳ 明朝" w:hAnsi="ＭＳ 明朝" w:cs="Times New Roman" w:hint="eastAsia"/>
        </w:rPr>
        <w:t>。公共施設の統廃合は住民生活と密接に結びついているため、必ず摩擦が生じる恐れがあり。このため、日常的に住民との垣根を低くしておくことが求められ</w:t>
      </w:r>
      <w:r w:rsidR="004F3CC8">
        <w:rPr>
          <w:rFonts w:ascii="ＭＳ 明朝" w:eastAsia="ＭＳ 明朝" w:hAnsi="ＭＳ 明朝" w:cs="Times New Roman" w:hint="eastAsia"/>
        </w:rPr>
        <w:t>よう</w:t>
      </w:r>
      <w:r w:rsidRPr="00524B7F">
        <w:rPr>
          <w:rFonts w:ascii="ＭＳ 明朝" w:eastAsia="ＭＳ 明朝" w:hAnsi="ＭＳ 明朝" w:cs="Times New Roman" w:hint="eastAsia"/>
        </w:rPr>
        <w:t>。</w:t>
      </w:r>
      <w:r w:rsidRPr="00524B7F">
        <w:rPr>
          <w:rFonts w:ascii="ＭＳ 明朝" w:eastAsia="ＭＳ 明朝" w:hAnsi="ＭＳ 明朝" w:cs="Times New Roman" w:hint="eastAsia"/>
        </w:rPr>
        <w:tab/>
      </w:r>
      <w:r w:rsidRPr="00524B7F">
        <w:rPr>
          <w:rFonts w:ascii="ＭＳ 明朝" w:eastAsia="ＭＳ 明朝" w:hAnsi="ＭＳ 明朝" w:cs="Times New Roman" w:hint="eastAsia"/>
        </w:rPr>
        <w:tab/>
      </w:r>
      <w:r w:rsidRPr="00524B7F">
        <w:rPr>
          <w:rFonts w:ascii="ＭＳ 明朝" w:eastAsia="ＭＳ 明朝" w:hAnsi="ＭＳ 明朝" w:cs="Times New Roman" w:hint="eastAsia"/>
        </w:rPr>
        <w:tab/>
      </w:r>
      <w:r w:rsidRPr="00524B7F">
        <w:rPr>
          <w:rFonts w:ascii="ＭＳ 明朝" w:eastAsia="ＭＳ 明朝" w:hAnsi="ＭＳ 明朝" w:cs="Times New Roman" w:hint="eastAsia"/>
        </w:rPr>
        <w:tab/>
      </w:r>
      <w:r w:rsidRPr="00524B7F">
        <w:rPr>
          <w:rFonts w:ascii="ＭＳ 明朝" w:eastAsia="ＭＳ 明朝" w:hAnsi="ＭＳ 明朝" w:cs="Times New Roman" w:hint="eastAsia"/>
        </w:rPr>
        <w:tab/>
      </w:r>
      <w:r w:rsidRPr="00524B7F">
        <w:rPr>
          <w:rFonts w:ascii="ＭＳ 明朝" w:eastAsia="ＭＳ 明朝" w:hAnsi="ＭＳ 明朝" w:cs="Times New Roman" w:hint="eastAsia"/>
        </w:rPr>
        <w:tab/>
      </w:r>
    </w:p>
    <w:p w:rsidR="00524B7F" w:rsidRPr="00524B7F" w:rsidRDefault="00524B7F" w:rsidP="00524B7F">
      <w:pPr>
        <w:widowControl w:val="0"/>
        <w:ind w:firstLine="0"/>
        <w:jc w:val="both"/>
        <w:rPr>
          <w:rFonts w:ascii="Century" w:eastAsia="ＭＳ 明朝" w:hAnsi="Century" w:cs="Times New Roman"/>
        </w:rPr>
      </w:pP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設問４：「総合管理計画」に、基本原則（例：「新規建設はしない」「多機能化を図る」など）がありますか。あればその内容をお答えください。</w:t>
      </w:r>
    </w:p>
    <w:p w:rsidR="00524B7F" w:rsidRPr="00524B7F" w:rsidRDefault="00524B7F" w:rsidP="00524B7F">
      <w:pPr>
        <w:widowControl w:val="0"/>
        <w:ind w:firstLine="0"/>
        <w:jc w:val="both"/>
        <w:rPr>
          <w:rFonts w:ascii="ＭＳ ゴシック" w:eastAsia="ＭＳ ゴシック" w:hAnsi="ＭＳ ゴシック" w:cs="Times New Roman"/>
        </w:rPr>
      </w:pP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回答：基本原則を設けている：13　　設けていない：4　　今後検討する・未定・不明：11</w:t>
      </w:r>
      <w:r w:rsidRPr="00524B7F">
        <w:rPr>
          <w:rFonts w:ascii="ＭＳ ゴシック" w:eastAsia="ＭＳ ゴシック" w:hAnsi="ＭＳ ゴシック" w:cs="Times New Roman"/>
        </w:rPr>
        <w:tab/>
      </w:r>
    </w:p>
    <w:p w:rsidR="00524B7F" w:rsidRPr="00524B7F" w:rsidRDefault="00524B7F" w:rsidP="00524B7F">
      <w:pPr>
        <w:widowControl w:val="0"/>
        <w:ind w:firstLine="0"/>
        <w:jc w:val="both"/>
        <w:rPr>
          <w:rFonts w:ascii="Century" w:eastAsia="ＭＳ 明朝" w:hAnsi="Century" w:cs="Times New Roman"/>
        </w:rPr>
      </w:pPr>
      <w:r w:rsidRPr="00524B7F">
        <w:rPr>
          <w:rFonts w:ascii="Century" w:eastAsia="ＭＳ 明朝" w:hAnsi="Century" w:cs="Times New Roman" w:hint="eastAsia"/>
        </w:rPr>
        <w:t>設問４は、総合管理計画の中に基本原則を設けているかどうかを</w:t>
      </w:r>
      <w:r w:rsidR="000D0385">
        <w:rPr>
          <w:rFonts w:ascii="Century" w:eastAsia="ＭＳ 明朝" w:hAnsi="Century" w:cs="Times New Roman" w:hint="eastAsia"/>
        </w:rPr>
        <w:t>たずねた</w:t>
      </w:r>
      <w:r w:rsidRPr="00524B7F">
        <w:rPr>
          <w:rFonts w:ascii="Century" w:eastAsia="ＭＳ 明朝" w:hAnsi="Century" w:cs="Times New Roman" w:hint="eastAsia"/>
        </w:rPr>
        <w:t>もので</w:t>
      </w:r>
      <w:r w:rsidR="004F3CC8">
        <w:rPr>
          <w:rFonts w:ascii="Century" w:eastAsia="ＭＳ 明朝" w:hAnsi="Century" w:cs="Times New Roman" w:hint="eastAsia"/>
        </w:rPr>
        <w:t>ある</w:t>
      </w:r>
      <w:r w:rsidRPr="00524B7F">
        <w:rPr>
          <w:rFonts w:ascii="Century" w:eastAsia="ＭＳ 明朝" w:hAnsi="Century" w:cs="Times New Roman" w:hint="eastAsia"/>
        </w:rPr>
        <w:t>。</w:t>
      </w:r>
    </w:p>
    <w:p w:rsidR="00524B7F" w:rsidRPr="00524B7F" w:rsidRDefault="00524B7F" w:rsidP="00524B7F">
      <w:pPr>
        <w:widowControl w:val="0"/>
        <w:ind w:left="425" w:hangingChars="200" w:hanging="425"/>
        <w:jc w:val="both"/>
        <w:rPr>
          <w:rFonts w:ascii="Century" w:eastAsia="ＭＳ 明朝" w:hAnsi="Century" w:cs="Times New Roman"/>
        </w:rPr>
      </w:pPr>
      <w:r w:rsidRPr="00524B7F">
        <w:rPr>
          <w:rFonts w:ascii="Century" w:eastAsia="ＭＳ 明朝" w:hAnsi="Century" w:cs="Times New Roman" w:hint="eastAsia"/>
        </w:rPr>
        <w:t>①　明確に削減目標を示して、原則として新規施設整備も行わないと明言している自治体相模原市、横須賀市、平塚市、秦野市、箱根町</w:t>
      </w:r>
    </w:p>
    <w:p w:rsidR="004F3CC8" w:rsidRDefault="00524B7F" w:rsidP="00524B7F">
      <w:pPr>
        <w:widowControl w:val="0"/>
        <w:ind w:left="425" w:hangingChars="200" w:hanging="425"/>
        <w:jc w:val="both"/>
        <w:rPr>
          <w:rFonts w:ascii="Century" w:eastAsia="ＭＳ 明朝" w:hAnsi="Century" w:cs="Times New Roman"/>
        </w:rPr>
      </w:pPr>
      <w:r w:rsidRPr="00524B7F">
        <w:rPr>
          <w:rFonts w:ascii="Century" w:eastAsia="ＭＳ 明朝" w:hAnsi="Century" w:cs="Times New Roman" w:hint="eastAsia"/>
        </w:rPr>
        <w:t>②　削減目標は示してはいないが、新規施設整備は行わないことを明言している自治体</w:t>
      </w:r>
    </w:p>
    <w:p w:rsidR="00524B7F" w:rsidRPr="00524B7F" w:rsidRDefault="00524B7F" w:rsidP="004F3CC8">
      <w:pPr>
        <w:widowControl w:val="0"/>
        <w:ind w:leftChars="200" w:left="425" w:firstLine="0"/>
        <w:jc w:val="both"/>
        <w:rPr>
          <w:rFonts w:ascii="Century" w:eastAsia="ＭＳ 明朝" w:hAnsi="Century" w:cs="Times New Roman"/>
        </w:rPr>
      </w:pPr>
      <w:r w:rsidRPr="00524B7F">
        <w:rPr>
          <w:rFonts w:ascii="Century" w:eastAsia="ＭＳ 明朝" w:hAnsi="Century" w:cs="Times New Roman" w:hint="eastAsia"/>
        </w:rPr>
        <w:t>伊勢原市、綾瀬市、南足柄市</w:t>
      </w:r>
    </w:p>
    <w:p w:rsidR="004F3CC8" w:rsidRDefault="00524B7F" w:rsidP="00524B7F">
      <w:pPr>
        <w:widowControl w:val="0"/>
        <w:ind w:left="425" w:hangingChars="200" w:hanging="425"/>
        <w:jc w:val="both"/>
        <w:rPr>
          <w:rFonts w:ascii="Century" w:eastAsia="ＭＳ 明朝" w:hAnsi="Century" w:cs="Times New Roman"/>
        </w:rPr>
      </w:pPr>
      <w:r w:rsidRPr="00524B7F">
        <w:rPr>
          <w:rFonts w:ascii="Century" w:eastAsia="ＭＳ 明朝" w:hAnsi="Century" w:cs="Times New Roman" w:hint="eastAsia"/>
        </w:rPr>
        <w:t>③　一般的な基本方針を定めている自治体</w:t>
      </w:r>
    </w:p>
    <w:p w:rsidR="00524B7F" w:rsidRPr="00524B7F" w:rsidRDefault="00524B7F" w:rsidP="004F3CC8">
      <w:pPr>
        <w:widowControl w:val="0"/>
        <w:ind w:leftChars="200" w:left="425" w:firstLine="0"/>
        <w:jc w:val="both"/>
        <w:rPr>
          <w:rFonts w:ascii="Century" w:eastAsia="ＭＳ 明朝" w:hAnsi="Century" w:cs="Times New Roman"/>
        </w:rPr>
      </w:pPr>
      <w:r w:rsidRPr="00524B7F">
        <w:rPr>
          <w:rFonts w:ascii="Century" w:eastAsia="ＭＳ 明朝" w:hAnsi="Century" w:cs="Times New Roman" w:hint="eastAsia"/>
        </w:rPr>
        <w:t>神奈川県、横浜市、藤沢市、茅ケ崎市、鎌倉市</w:t>
      </w:r>
    </w:p>
    <w:p w:rsidR="004F3CC8" w:rsidRDefault="00524B7F" w:rsidP="00524B7F">
      <w:pPr>
        <w:widowControl w:val="0"/>
        <w:ind w:firstLine="0"/>
        <w:jc w:val="both"/>
        <w:rPr>
          <w:rFonts w:ascii="Century" w:eastAsia="ＭＳ 明朝" w:hAnsi="Century" w:cs="Times New Roman"/>
        </w:rPr>
      </w:pPr>
      <w:r w:rsidRPr="00524B7F">
        <w:rPr>
          <w:rFonts w:ascii="Century" w:eastAsia="ＭＳ 明朝" w:hAnsi="Century" w:cs="Times New Roman" w:hint="eastAsia"/>
        </w:rPr>
        <w:t>④　基本原則を設けていない自治体</w:t>
      </w:r>
    </w:p>
    <w:p w:rsidR="00524B7F" w:rsidRPr="00524B7F" w:rsidRDefault="00524B7F" w:rsidP="004F3CC8">
      <w:pPr>
        <w:widowControl w:val="0"/>
        <w:ind w:firstLineChars="200" w:firstLine="425"/>
        <w:jc w:val="both"/>
        <w:rPr>
          <w:rFonts w:ascii="Century" w:eastAsia="ＭＳ 明朝" w:hAnsi="Century" w:cs="Times New Roman"/>
        </w:rPr>
      </w:pPr>
      <w:r w:rsidRPr="00524B7F">
        <w:rPr>
          <w:rFonts w:ascii="Century" w:eastAsia="ＭＳ 明朝" w:hAnsi="Century" w:cs="Times New Roman" w:hint="eastAsia"/>
        </w:rPr>
        <w:t>川崎市、小田原市、海老名市、大井町</w:t>
      </w:r>
    </w:p>
    <w:p w:rsidR="004F3CC8" w:rsidRDefault="00524B7F" w:rsidP="00524B7F">
      <w:pPr>
        <w:widowControl w:val="0"/>
        <w:ind w:firstLine="0"/>
        <w:jc w:val="both"/>
        <w:rPr>
          <w:rFonts w:ascii="Century" w:eastAsia="ＭＳ 明朝" w:hAnsi="Century" w:cs="Times New Roman"/>
        </w:rPr>
      </w:pPr>
      <w:r w:rsidRPr="00524B7F">
        <w:rPr>
          <w:rFonts w:ascii="Century" w:eastAsia="ＭＳ 明朝" w:hAnsi="Century" w:cs="Times New Roman" w:hint="eastAsia"/>
        </w:rPr>
        <w:t>⑤　検討中・未定・回答なしの自治体</w:t>
      </w:r>
    </w:p>
    <w:p w:rsidR="004F3CC8" w:rsidRDefault="00524B7F" w:rsidP="004F3CC8">
      <w:pPr>
        <w:widowControl w:val="0"/>
        <w:ind w:leftChars="200" w:left="425" w:firstLine="0"/>
        <w:jc w:val="both"/>
        <w:rPr>
          <w:rFonts w:ascii="Century" w:eastAsia="ＭＳ 明朝" w:hAnsi="Century" w:cs="Times New Roman"/>
        </w:rPr>
      </w:pPr>
      <w:r w:rsidRPr="00524B7F">
        <w:rPr>
          <w:rFonts w:ascii="Century" w:eastAsia="ＭＳ 明朝" w:hAnsi="Century" w:cs="Times New Roman" w:hint="eastAsia"/>
        </w:rPr>
        <w:t>逗子市、寒川町、三浦市、愛川町、大磯町、湯河原町、松田町、山北町、中井町、</w:t>
      </w:r>
    </w:p>
    <w:p w:rsidR="004F3CC8" w:rsidRDefault="00524B7F" w:rsidP="004F3CC8">
      <w:pPr>
        <w:widowControl w:val="0"/>
        <w:ind w:leftChars="200" w:left="425" w:firstLine="0"/>
        <w:jc w:val="both"/>
        <w:rPr>
          <w:rFonts w:ascii="Century" w:eastAsia="ＭＳ 明朝" w:hAnsi="Century" w:cs="Times New Roman"/>
        </w:rPr>
      </w:pPr>
      <w:r w:rsidRPr="00524B7F">
        <w:rPr>
          <w:rFonts w:ascii="Century" w:eastAsia="ＭＳ 明朝" w:hAnsi="Century" w:cs="Times New Roman" w:hint="eastAsia"/>
        </w:rPr>
        <w:t>真鶴町、清川村</w:t>
      </w:r>
    </w:p>
    <w:p w:rsidR="00524B7F" w:rsidRPr="00524B7F" w:rsidRDefault="00524B7F" w:rsidP="004F3CC8">
      <w:pPr>
        <w:widowControl w:val="0"/>
        <w:ind w:firstLineChars="206" w:firstLine="438"/>
        <w:jc w:val="both"/>
        <w:rPr>
          <w:rFonts w:ascii="Century" w:eastAsia="ＭＳ 明朝" w:hAnsi="Century" w:cs="Times New Roman"/>
        </w:rPr>
      </w:pPr>
      <w:r w:rsidRPr="00524B7F">
        <w:rPr>
          <w:rFonts w:ascii="Century" w:eastAsia="ＭＳ 明朝" w:hAnsi="Century" w:cs="Times New Roman" w:hint="eastAsia"/>
        </w:rPr>
        <w:t>と別れている。</w:t>
      </w:r>
    </w:p>
    <w:p w:rsidR="00524B7F" w:rsidRPr="00524B7F" w:rsidRDefault="00524B7F" w:rsidP="00524B7F">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この結果からもわかる通り、国の意向（総量規制）に積極的にかかわっていこうとする自治体と慎重な姿勢をとる自治体とに明確に分かれていることがわか</w:t>
      </w:r>
      <w:r w:rsidR="004F3CC8">
        <w:rPr>
          <w:rFonts w:ascii="Century" w:eastAsia="ＭＳ 明朝" w:hAnsi="Century" w:cs="Times New Roman" w:hint="eastAsia"/>
        </w:rPr>
        <w:t>る</w:t>
      </w:r>
      <w:r w:rsidRPr="00524B7F">
        <w:rPr>
          <w:rFonts w:ascii="Century" w:eastAsia="ＭＳ 明朝" w:hAnsi="Century" w:cs="Times New Roman" w:hint="eastAsia"/>
        </w:rPr>
        <w:t>。</w:t>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p>
    <w:p w:rsidR="004F3CC8" w:rsidRDefault="004F3CC8" w:rsidP="00524B7F">
      <w:pPr>
        <w:widowControl w:val="0"/>
        <w:ind w:firstLine="0"/>
        <w:jc w:val="both"/>
        <w:rPr>
          <w:rFonts w:ascii="ＭＳ ゴシック" w:eastAsia="ＭＳ ゴシック" w:hAnsi="ＭＳ ゴシック" w:cs="Times New Roman"/>
        </w:rPr>
      </w:pP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設問５：小学校、中学校の統廃合を予定していますか。該当する番号に丸印をご記入ください。　①小学校の統廃合　　②中学校の統廃合　　③小学校と中学校の統合　　④小学校、中学校ともに統廃合を予定していない</w:t>
      </w:r>
      <w:r w:rsidRPr="00524B7F">
        <w:rPr>
          <w:rFonts w:ascii="ＭＳ ゴシック" w:eastAsia="ＭＳ ゴシック" w:hAnsi="ＭＳ ゴシック" w:cs="Times New Roman" w:hint="eastAsia"/>
        </w:rPr>
        <w:tab/>
      </w:r>
    </w:p>
    <w:p w:rsidR="00524B7F" w:rsidRPr="00524B7F" w:rsidRDefault="00524B7F" w:rsidP="00524B7F">
      <w:pPr>
        <w:widowControl w:val="0"/>
        <w:ind w:firstLine="0"/>
        <w:jc w:val="both"/>
        <w:rPr>
          <w:rFonts w:ascii="ＭＳ ゴシック" w:eastAsia="ＭＳ ゴシック" w:hAnsi="ＭＳ ゴシック" w:cs="Times New Roman"/>
        </w:rPr>
      </w:pP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回答：①小学校のみ：2　②中学校のみ：0　③小・中学校とも：</w:t>
      </w:r>
      <w:r w:rsidR="004F3CC8">
        <w:rPr>
          <w:rFonts w:ascii="ＭＳ ゴシック" w:eastAsia="ＭＳ ゴシック" w:hAnsi="ＭＳ ゴシック" w:cs="Times New Roman" w:hint="eastAsia"/>
        </w:rPr>
        <w:t>2</w:t>
      </w:r>
      <w:r w:rsidRPr="00524B7F">
        <w:rPr>
          <w:rFonts w:ascii="ＭＳ ゴシック" w:eastAsia="ＭＳ ゴシック" w:hAnsi="ＭＳ ゴシック" w:cs="Times New Roman" w:hint="eastAsia"/>
        </w:rPr>
        <w:t xml:space="preserve">　④予定なし：12</w:t>
      </w:r>
      <w:r w:rsidRPr="00524B7F">
        <w:rPr>
          <w:rFonts w:ascii="ＭＳ ゴシック" w:eastAsia="ＭＳ ゴシック" w:hAnsi="ＭＳ ゴシック" w:cs="Times New Roman" w:hint="eastAsia"/>
        </w:rPr>
        <w:tab/>
      </w:r>
    </w:p>
    <w:p w:rsidR="00524B7F" w:rsidRPr="00524B7F" w:rsidRDefault="00524B7F" w:rsidP="004F3CC8">
      <w:pPr>
        <w:widowControl w:val="0"/>
        <w:ind w:firstLineChars="300" w:firstLine="638"/>
        <w:jc w:val="both"/>
        <w:rPr>
          <w:rFonts w:ascii="Century" w:eastAsia="ＭＳ 明朝" w:hAnsi="Century" w:cs="Times New Roman"/>
        </w:rPr>
      </w:pPr>
      <w:r w:rsidRPr="00524B7F">
        <w:rPr>
          <w:rFonts w:ascii="ＭＳ ゴシック" w:eastAsia="ＭＳ ゴシック" w:hAnsi="ＭＳ ゴシック" w:cs="Times New Roman" w:hint="eastAsia"/>
        </w:rPr>
        <w:t>未定・今後検討・その他：</w:t>
      </w:r>
      <w:r w:rsidR="004F3CC8">
        <w:rPr>
          <w:rFonts w:ascii="ＭＳ ゴシック" w:eastAsia="ＭＳ ゴシック" w:hAnsi="ＭＳ ゴシック" w:cs="Times New Roman" w:hint="eastAsia"/>
        </w:rPr>
        <w:t>12</w:t>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p>
    <w:p w:rsidR="00524B7F" w:rsidRPr="00524B7F" w:rsidRDefault="00524B7F" w:rsidP="00524B7F">
      <w:pPr>
        <w:widowControl w:val="0"/>
        <w:ind w:firstLine="0"/>
        <w:jc w:val="both"/>
        <w:rPr>
          <w:rFonts w:ascii="Century" w:eastAsia="ＭＳ 明朝" w:hAnsi="Century" w:cs="Times New Roman"/>
        </w:rPr>
      </w:pP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p>
    <w:p w:rsidR="00524B7F" w:rsidRPr="00524B7F" w:rsidRDefault="000D0385" w:rsidP="00524B7F">
      <w:pPr>
        <w:widowControl w:val="0"/>
        <w:ind w:firstLineChars="100" w:firstLine="213"/>
        <w:jc w:val="both"/>
        <w:rPr>
          <w:rFonts w:ascii="Century" w:eastAsia="ＭＳ 明朝" w:hAnsi="Century" w:cs="Times New Roman"/>
        </w:rPr>
      </w:pPr>
      <w:r>
        <w:rPr>
          <w:rFonts w:ascii="Century" w:eastAsia="ＭＳ 明朝" w:hAnsi="Century" w:cs="Times New Roman" w:hint="eastAsia"/>
        </w:rPr>
        <w:t>設問５は、小学校、中学校の統廃合の今後の予定の有無をたずねた</w:t>
      </w:r>
      <w:r w:rsidR="00524B7F" w:rsidRPr="00524B7F">
        <w:rPr>
          <w:rFonts w:ascii="Century" w:eastAsia="ＭＳ 明朝" w:hAnsi="Century" w:cs="Times New Roman" w:hint="eastAsia"/>
        </w:rPr>
        <w:t>もので</w:t>
      </w:r>
      <w:r w:rsidR="004F3CC8">
        <w:rPr>
          <w:rFonts w:ascii="Century" w:eastAsia="ＭＳ 明朝" w:hAnsi="Century" w:cs="Times New Roman" w:hint="eastAsia"/>
        </w:rPr>
        <w:t>ある</w:t>
      </w:r>
      <w:r w:rsidR="00524B7F" w:rsidRPr="00524B7F">
        <w:rPr>
          <w:rFonts w:ascii="Century" w:eastAsia="ＭＳ 明朝" w:hAnsi="Century" w:cs="Times New Roman" w:hint="eastAsia"/>
        </w:rPr>
        <w:t>。</w:t>
      </w:r>
    </w:p>
    <w:p w:rsidR="00524B7F" w:rsidRPr="00524B7F" w:rsidRDefault="00524B7F" w:rsidP="00524B7F">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小中学校ともに統廃合の予定なしとした自治体が１２と大半を占めているのは、神奈川県の実態が、未だに人口増を続けている結果の反映と思われ</w:t>
      </w:r>
      <w:r w:rsidR="004F3CC8">
        <w:rPr>
          <w:rFonts w:ascii="Century" w:eastAsia="ＭＳ 明朝" w:hAnsi="Century" w:cs="Times New Roman" w:hint="eastAsia"/>
        </w:rPr>
        <w:t>る</w:t>
      </w:r>
      <w:r w:rsidRPr="00524B7F">
        <w:rPr>
          <w:rFonts w:ascii="Century" w:eastAsia="ＭＳ 明朝" w:hAnsi="Century" w:cs="Times New Roman" w:hint="eastAsia"/>
        </w:rPr>
        <w:t>。しかし、横浜市のように全体として人口増であるにもかかわらず、特に郊外部での高齢化率の高さと反比例して、児童数の減が小学校の統廃合を促している</w:t>
      </w:r>
      <w:r w:rsidR="004F3CC8">
        <w:rPr>
          <w:rFonts w:ascii="Century" w:eastAsia="ＭＳ 明朝" w:hAnsi="Century" w:cs="Times New Roman" w:hint="eastAsia"/>
        </w:rPr>
        <w:t>自治体もある</w:t>
      </w:r>
      <w:r w:rsidRPr="00524B7F">
        <w:rPr>
          <w:rFonts w:ascii="Century" w:eastAsia="ＭＳ 明朝" w:hAnsi="Century" w:cs="Times New Roman" w:hint="eastAsia"/>
        </w:rPr>
        <w:t>。いずれの自治体でも、学校</w:t>
      </w:r>
      <w:r w:rsidR="004F3CC8">
        <w:rPr>
          <w:rFonts w:ascii="Century" w:eastAsia="ＭＳ 明朝" w:hAnsi="Century" w:cs="Times New Roman" w:hint="eastAsia"/>
        </w:rPr>
        <w:t>の統廃合は、住民との切実な摩擦を生じる課題だけに、単に児童数の減少</w:t>
      </w:r>
      <w:r w:rsidRPr="00524B7F">
        <w:rPr>
          <w:rFonts w:ascii="Century" w:eastAsia="ＭＳ 明朝" w:hAnsi="Century" w:cs="Times New Roman" w:hint="eastAsia"/>
        </w:rPr>
        <w:t>だけの理由で統廃合を進める方針は、検討の余地があるのではない</w:t>
      </w:r>
      <w:r w:rsidR="004F3CC8">
        <w:rPr>
          <w:rFonts w:ascii="Century" w:eastAsia="ＭＳ 明朝" w:hAnsi="Century" w:cs="Times New Roman" w:hint="eastAsia"/>
        </w:rPr>
        <w:t>だろうか</w:t>
      </w:r>
      <w:r w:rsidRPr="00524B7F">
        <w:rPr>
          <w:rFonts w:ascii="Century" w:eastAsia="ＭＳ 明朝" w:hAnsi="Century" w:cs="Times New Roman" w:hint="eastAsia"/>
        </w:rPr>
        <w:t>。</w:t>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p>
    <w:p w:rsidR="004F3CC8" w:rsidRDefault="004F3CC8" w:rsidP="00524B7F">
      <w:pPr>
        <w:widowControl w:val="0"/>
        <w:ind w:firstLine="0"/>
        <w:jc w:val="both"/>
        <w:rPr>
          <w:rFonts w:ascii="ＭＳ ゴシック" w:eastAsia="ＭＳ ゴシック" w:hAnsi="ＭＳ ゴシック" w:cs="Times New Roman"/>
        </w:rPr>
      </w:pPr>
    </w:p>
    <w:p w:rsidR="00524B7F" w:rsidRPr="00524B7F" w:rsidRDefault="00524B7F" w:rsidP="00524B7F">
      <w:pPr>
        <w:widowControl w:val="0"/>
        <w:ind w:firstLine="0"/>
        <w:jc w:val="both"/>
        <w:rPr>
          <w:rFonts w:ascii="Century" w:eastAsia="ＭＳ 明朝" w:hAnsi="Century" w:cs="Times New Roman"/>
        </w:rPr>
      </w:pPr>
      <w:r w:rsidRPr="00524B7F">
        <w:rPr>
          <w:rFonts w:ascii="ＭＳ ゴシック" w:eastAsia="ＭＳ ゴシック" w:hAnsi="ＭＳ ゴシック" w:cs="Times New Roman" w:hint="eastAsia"/>
        </w:rPr>
        <w:t>設問６：小学校、中学校の統廃合について住民との合意をどのようにはかっていますか。</w:t>
      </w: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あるいは今後、住民との合意をどのようにはかっていきますか。以下にご記入ください。</w:t>
      </w:r>
    </w:p>
    <w:p w:rsidR="00524B7F" w:rsidRPr="00524B7F" w:rsidRDefault="00524B7F" w:rsidP="00524B7F">
      <w:pPr>
        <w:widowControl w:val="0"/>
        <w:ind w:firstLine="0"/>
        <w:jc w:val="both"/>
        <w:rPr>
          <w:rFonts w:ascii="ＭＳ ゴシック" w:eastAsia="ＭＳ ゴシック" w:hAnsi="ＭＳ ゴシック" w:cs="Times New Roman"/>
        </w:rPr>
      </w:pP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回答：検討部会を設置している。または予定している：8</w:t>
      </w:r>
      <w:r w:rsidRPr="00524B7F">
        <w:rPr>
          <w:rFonts w:ascii="ＭＳ ゴシック" w:eastAsia="ＭＳ ゴシック" w:hAnsi="ＭＳ ゴシック" w:cs="Times New Roman" w:hint="eastAsia"/>
        </w:rPr>
        <w:tab/>
        <w:t xml:space="preserve">　今後検討：2</w:t>
      </w:r>
      <w:r w:rsidRPr="00524B7F">
        <w:rPr>
          <w:rFonts w:ascii="ＭＳ ゴシック" w:eastAsia="ＭＳ ゴシック" w:hAnsi="ＭＳ ゴシック" w:cs="Times New Roman" w:hint="eastAsia"/>
        </w:rPr>
        <w:tab/>
      </w:r>
    </w:p>
    <w:p w:rsidR="00524B7F" w:rsidRPr="00524B7F" w:rsidRDefault="00524B7F" w:rsidP="00524B7F">
      <w:pPr>
        <w:widowControl w:val="0"/>
        <w:ind w:firstLineChars="300" w:firstLine="638"/>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未定・ＮＡ：16</w:t>
      </w:r>
      <w:r w:rsidRPr="00524B7F">
        <w:rPr>
          <w:rFonts w:ascii="ＭＳ ゴシック" w:eastAsia="ＭＳ ゴシック" w:hAnsi="ＭＳ ゴシック" w:cs="Times New Roman" w:hint="eastAsia"/>
        </w:rPr>
        <w:tab/>
        <w:t>その他（統廃合済みを含む）：2</w:t>
      </w:r>
      <w:r w:rsidRPr="00524B7F">
        <w:rPr>
          <w:rFonts w:ascii="ＭＳ ゴシック" w:eastAsia="ＭＳ ゴシック" w:hAnsi="ＭＳ ゴシック"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p>
    <w:p w:rsidR="00524B7F" w:rsidRPr="00524B7F" w:rsidRDefault="00524B7F" w:rsidP="00524B7F">
      <w:pPr>
        <w:widowControl w:val="0"/>
        <w:ind w:firstLine="0"/>
        <w:jc w:val="both"/>
        <w:rPr>
          <w:rFonts w:ascii="ＭＳ 明朝" w:eastAsia="ＭＳ 明朝" w:hAnsi="ＭＳ 明朝" w:cs="Times New Roman"/>
        </w:rPr>
      </w:pPr>
    </w:p>
    <w:p w:rsidR="00524B7F" w:rsidRPr="00524B7F" w:rsidRDefault="00524B7F" w:rsidP="00524B7F">
      <w:pPr>
        <w:widowControl w:val="0"/>
        <w:ind w:firstLineChars="100" w:firstLine="213"/>
        <w:jc w:val="both"/>
        <w:rPr>
          <w:rFonts w:ascii="ＭＳ 明朝" w:eastAsia="ＭＳ 明朝" w:hAnsi="ＭＳ 明朝" w:cs="Times New Roman"/>
        </w:rPr>
      </w:pPr>
      <w:r w:rsidRPr="00524B7F">
        <w:rPr>
          <w:rFonts w:ascii="ＭＳ 明朝" w:eastAsia="ＭＳ 明朝" w:hAnsi="ＭＳ 明朝" w:cs="Times New Roman" w:hint="eastAsia"/>
        </w:rPr>
        <w:t>設問</w:t>
      </w:r>
      <w:r w:rsidR="008923A0">
        <w:rPr>
          <w:rFonts w:ascii="ＭＳ 明朝" w:eastAsia="ＭＳ 明朝" w:hAnsi="ＭＳ 明朝" w:cs="Times New Roman" w:hint="eastAsia"/>
        </w:rPr>
        <w:t>６</w:t>
      </w:r>
      <w:r w:rsidRPr="00524B7F">
        <w:rPr>
          <w:rFonts w:ascii="ＭＳ 明朝" w:eastAsia="ＭＳ 明朝" w:hAnsi="ＭＳ 明朝" w:cs="Times New Roman" w:hint="eastAsia"/>
        </w:rPr>
        <w:t>は、小中学校統廃合の際、住民合意をどうはかるかを</w:t>
      </w:r>
      <w:r w:rsidR="000D0385">
        <w:rPr>
          <w:rFonts w:ascii="ＭＳ 明朝" w:eastAsia="ＭＳ 明朝" w:hAnsi="ＭＳ 明朝" w:cs="Times New Roman" w:hint="eastAsia"/>
        </w:rPr>
        <w:t>たずねた</w:t>
      </w:r>
      <w:r w:rsidRPr="00524B7F">
        <w:rPr>
          <w:rFonts w:ascii="ＭＳ 明朝" w:eastAsia="ＭＳ 明朝" w:hAnsi="ＭＳ 明朝" w:cs="Times New Roman" w:hint="eastAsia"/>
        </w:rPr>
        <w:t>もので</w:t>
      </w:r>
      <w:r w:rsidR="004F3CC8">
        <w:rPr>
          <w:rFonts w:ascii="ＭＳ 明朝" w:eastAsia="ＭＳ 明朝" w:hAnsi="ＭＳ 明朝" w:cs="Times New Roman" w:hint="eastAsia"/>
        </w:rPr>
        <w:t>ある</w:t>
      </w:r>
      <w:r w:rsidRPr="00524B7F">
        <w:rPr>
          <w:rFonts w:ascii="ＭＳ 明朝" w:eastAsia="ＭＳ 明朝" w:hAnsi="ＭＳ 明朝" w:cs="Times New Roman" w:hint="eastAsia"/>
        </w:rPr>
        <w:t>。</w:t>
      </w:r>
    </w:p>
    <w:p w:rsidR="00524B7F" w:rsidRPr="00524B7F" w:rsidRDefault="00524B7F" w:rsidP="00524B7F">
      <w:pPr>
        <w:widowControl w:val="0"/>
        <w:ind w:firstLineChars="100" w:firstLine="213"/>
        <w:jc w:val="both"/>
        <w:rPr>
          <w:rFonts w:ascii="ＭＳ 明朝" w:eastAsia="ＭＳ 明朝" w:hAnsi="ＭＳ 明朝" w:cs="Times New Roman"/>
        </w:rPr>
      </w:pPr>
      <w:r w:rsidRPr="00524B7F">
        <w:rPr>
          <w:rFonts w:ascii="ＭＳ 明朝" w:eastAsia="ＭＳ 明朝" w:hAnsi="ＭＳ 明朝" w:cs="Times New Roman" w:hint="eastAsia"/>
        </w:rPr>
        <w:t>庁内に検討部会を設ける、または予定している自治体が８あり、当然第３者の有識者会議等の答申を経ての手続きとなるのが一般的ではあ</w:t>
      </w:r>
      <w:r w:rsidR="004F3CC8">
        <w:rPr>
          <w:rFonts w:ascii="ＭＳ 明朝" w:eastAsia="ＭＳ 明朝" w:hAnsi="ＭＳ 明朝" w:cs="Times New Roman" w:hint="eastAsia"/>
        </w:rPr>
        <w:t>る</w:t>
      </w:r>
      <w:r w:rsidRPr="00524B7F">
        <w:rPr>
          <w:rFonts w:ascii="ＭＳ 明朝" w:eastAsia="ＭＳ 明朝" w:hAnsi="ＭＳ 明朝" w:cs="Times New Roman" w:hint="eastAsia"/>
        </w:rPr>
        <w:t>が、今後検討、未定の自治体を含めて、地域の代表者とりわけ、保護者会の方たちの意見反映が最も必要なことだと思われ</w:t>
      </w:r>
      <w:r w:rsidR="004F3CC8">
        <w:rPr>
          <w:rFonts w:ascii="ＭＳ 明朝" w:eastAsia="ＭＳ 明朝" w:hAnsi="ＭＳ 明朝" w:cs="Times New Roman" w:hint="eastAsia"/>
        </w:rPr>
        <w:t>る</w:t>
      </w:r>
      <w:r w:rsidRPr="00524B7F">
        <w:rPr>
          <w:rFonts w:ascii="ＭＳ 明朝" w:eastAsia="ＭＳ 明朝" w:hAnsi="ＭＳ 明朝" w:cs="Times New Roman" w:hint="eastAsia"/>
        </w:rPr>
        <w:t>。</w:t>
      </w:r>
      <w:r w:rsidRPr="00524B7F">
        <w:rPr>
          <w:rFonts w:ascii="ＭＳ 明朝" w:eastAsia="ＭＳ 明朝" w:hAnsi="ＭＳ 明朝" w:cs="Times New Roman" w:hint="eastAsia"/>
        </w:rPr>
        <w:tab/>
      </w:r>
      <w:r w:rsidRPr="00524B7F">
        <w:rPr>
          <w:rFonts w:ascii="ＭＳ 明朝" w:eastAsia="ＭＳ 明朝" w:hAnsi="ＭＳ 明朝" w:cs="Times New Roman" w:hint="eastAsia"/>
        </w:rPr>
        <w:tab/>
      </w:r>
      <w:r w:rsidRPr="00524B7F">
        <w:rPr>
          <w:rFonts w:ascii="ＭＳ 明朝" w:eastAsia="ＭＳ 明朝" w:hAnsi="ＭＳ 明朝" w:cs="Times New Roman" w:hint="eastAsia"/>
        </w:rPr>
        <w:tab/>
      </w:r>
      <w:r w:rsidRPr="00524B7F">
        <w:rPr>
          <w:rFonts w:ascii="ＭＳ 明朝" w:eastAsia="ＭＳ 明朝" w:hAnsi="ＭＳ 明朝" w:cs="Times New Roman" w:hint="eastAsia"/>
        </w:rPr>
        <w:tab/>
      </w:r>
    </w:p>
    <w:p w:rsidR="004F3CC8" w:rsidRDefault="004F3CC8" w:rsidP="00524B7F">
      <w:pPr>
        <w:widowControl w:val="0"/>
        <w:ind w:firstLine="0"/>
        <w:jc w:val="both"/>
        <w:rPr>
          <w:rFonts w:ascii="ＭＳ ゴシック" w:eastAsia="ＭＳ ゴシック" w:hAnsi="ＭＳ ゴシック" w:cs="Times New Roman"/>
        </w:rPr>
      </w:pPr>
    </w:p>
    <w:p w:rsidR="00524B7F" w:rsidRPr="00524B7F" w:rsidRDefault="00524B7F" w:rsidP="00524B7F">
      <w:pPr>
        <w:widowControl w:val="0"/>
        <w:ind w:firstLine="0"/>
        <w:jc w:val="both"/>
        <w:rPr>
          <w:rFonts w:ascii="ＭＳ 明朝" w:eastAsia="ＭＳ 明朝" w:hAnsi="ＭＳ 明朝" w:cs="Times New Roman"/>
        </w:rPr>
      </w:pPr>
      <w:r w:rsidRPr="00524B7F">
        <w:rPr>
          <w:rFonts w:ascii="ＭＳ ゴシック" w:eastAsia="ＭＳ ゴシック" w:hAnsi="ＭＳ ゴシック" w:cs="Times New Roman" w:hint="eastAsia"/>
        </w:rPr>
        <w:t>設問７：小学校、中学校を地域の防災拠点やコミュニティーの中心と位置付けていますか。</w:t>
      </w: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該当する番号に丸印をご記入ください。また、「その他」の場合はその内容をご記入してください。</w:t>
      </w: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①位置づけている　②位置づけていない　③その他</w:t>
      </w:r>
    </w:p>
    <w:p w:rsidR="00524B7F" w:rsidRPr="00524B7F" w:rsidRDefault="00524B7F" w:rsidP="00524B7F">
      <w:pPr>
        <w:widowControl w:val="0"/>
        <w:ind w:firstLine="0"/>
        <w:jc w:val="both"/>
        <w:rPr>
          <w:rFonts w:ascii="ＭＳ ゴシック" w:eastAsia="ＭＳ ゴシック" w:hAnsi="ＭＳ ゴシック" w:cs="Times New Roman"/>
        </w:rPr>
      </w:pP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回答：①位置づけている：22　②位置づけていない：0　　③その他：３</w:t>
      </w:r>
    </w:p>
    <w:p w:rsidR="00524B7F" w:rsidRPr="00524B7F" w:rsidRDefault="00524B7F" w:rsidP="00524B7F">
      <w:pPr>
        <w:widowControl w:val="0"/>
        <w:ind w:firstLine="0"/>
        <w:jc w:val="both"/>
        <w:rPr>
          <w:rFonts w:ascii="Century" w:eastAsia="ＭＳ 明朝" w:hAnsi="Century" w:cs="Times New Roman"/>
        </w:rPr>
      </w:pPr>
    </w:p>
    <w:p w:rsidR="00524B7F" w:rsidRPr="00524B7F" w:rsidRDefault="00524B7F" w:rsidP="00524B7F">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設問７は、小中学校を防災拠点やコミュニティーの中心として位置づけているかどうかをたずねたもので</w:t>
      </w:r>
      <w:r w:rsidR="004F3CC8">
        <w:rPr>
          <w:rFonts w:ascii="Century" w:eastAsia="ＭＳ 明朝" w:hAnsi="Century" w:cs="Times New Roman" w:hint="eastAsia"/>
        </w:rPr>
        <w:t>ある</w:t>
      </w:r>
      <w:r w:rsidRPr="00524B7F">
        <w:rPr>
          <w:rFonts w:ascii="Century" w:eastAsia="ＭＳ 明朝" w:hAnsi="Century" w:cs="Times New Roman" w:hint="eastAsia"/>
        </w:rPr>
        <w:t>。</w:t>
      </w:r>
    </w:p>
    <w:p w:rsidR="004F3CC8" w:rsidRDefault="00524B7F" w:rsidP="00524B7F">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小中学校を防</w:t>
      </w:r>
      <w:r w:rsidR="000D0385">
        <w:rPr>
          <w:rFonts w:ascii="Century" w:eastAsia="ＭＳ 明朝" w:hAnsi="Century" w:cs="Times New Roman" w:hint="eastAsia"/>
        </w:rPr>
        <w:t>災拠点としている自治体がほとんどで、その重要度は、単に児童数の減少</w:t>
      </w:r>
      <w:r w:rsidR="00604AA4">
        <w:rPr>
          <w:rFonts w:ascii="Century" w:eastAsia="ＭＳ 明朝" w:hAnsi="Century" w:cs="Times New Roman" w:hint="eastAsia"/>
        </w:rPr>
        <w:t>を理由とした</w:t>
      </w:r>
      <w:r w:rsidRPr="00524B7F">
        <w:rPr>
          <w:rFonts w:ascii="Century" w:eastAsia="ＭＳ 明朝" w:hAnsi="Century" w:cs="Times New Roman" w:hint="eastAsia"/>
        </w:rPr>
        <w:t>統廃合に</w:t>
      </w:r>
      <w:r w:rsidR="00604AA4">
        <w:rPr>
          <w:rFonts w:ascii="Century" w:eastAsia="ＭＳ 明朝" w:hAnsi="Century" w:cs="Times New Roman" w:hint="eastAsia"/>
        </w:rPr>
        <w:t>疑問を投げかけている。</w:t>
      </w:r>
      <w:r w:rsidRPr="00524B7F">
        <w:rPr>
          <w:rFonts w:ascii="Century" w:eastAsia="ＭＳ 明朝" w:hAnsi="Century" w:cs="Times New Roman" w:hint="eastAsia"/>
        </w:rPr>
        <w:t>たとえ廃校となった場合でも、防災拠点の位置づけから何らかのコミュニティー施設として存続しているケースも多</w:t>
      </w:r>
      <w:r w:rsidR="004F3CC8">
        <w:rPr>
          <w:rFonts w:ascii="Century" w:eastAsia="ＭＳ 明朝" w:hAnsi="Century" w:cs="Times New Roman" w:hint="eastAsia"/>
        </w:rPr>
        <w:t>い</w:t>
      </w:r>
      <w:r w:rsidRPr="00524B7F">
        <w:rPr>
          <w:rFonts w:ascii="Century" w:eastAsia="ＭＳ 明朝" w:hAnsi="Century" w:cs="Times New Roman" w:hint="eastAsia"/>
        </w:rPr>
        <w:t>。（三浦市三崎中跡、横浜市鶴見区鶴見工業高校跡等）</w:t>
      </w:r>
    </w:p>
    <w:p w:rsidR="00524B7F" w:rsidRPr="00524B7F" w:rsidRDefault="004F3CC8" w:rsidP="00524B7F">
      <w:pPr>
        <w:widowControl w:val="0"/>
        <w:ind w:firstLineChars="100" w:firstLine="213"/>
        <w:jc w:val="both"/>
        <w:rPr>
          <w:rFonts w:ascii="Century" w:eastAsia="ＭＳ 明朝" w:hAnsi="Century" w:cs="Times New Roman"/>
        </w:rPr>
      </w:pPr>
      <w:r>
        <w:rPr>
          <w:rFonts w:ascii="Century" w:eastAsia="ＭＳ 明朝" w:hAnsi="Century" w:cs="Times New Roman" w:hint="eastAsia"/>
        </w:rPr>
        <w:t>他方</w:t>
      </w:r>
      <w:r w:rsidR="00524B7F" w:rsidRPr="00524B7F">
        <w:rPr>
          <w:rFonts w:ascii="Century" w:eastAsia="ＭＳ 明朝" w:hAnsi="Century" w:cs="Times New Roman" w:hint="eastAsia"/>
        </w:rPr>
        <w:t>、</w:t>
      </w:r>
      <w:r w:rsidR="00B72024">
        <w:rPr>
          <w:rFonts w:ascii="Century" w:eastAsia="ＭＳ 明朝" w:hAnsi="Century" w:cs="Times New Roman" w:hint="eastAsia"/>
        </w:rPr>
        <w:t>住民の反対を押し切って、</w:t>
      </w:r>
      <w:r w:rsidR="00524B7F" w:rsidRPr="00524B7F">
        <w:rPr>
          <w:rFonts w:ascii="Century" w:eastAsia="ＭＳ 明朝" w:hAnsi="Century" w:cs="Times New Roman" w:hint="eastAsia"/>
        </w:rPr>
        <w:t>廃校後売却して、マンション等にな</w:t>
      </w:r>
      <w:r w:rsidR="00B72024">
        <w:rPr>
          <w:rFonts w:ascii="Century" w:eastAsia="ＭＳ 明朝" w:hAnsi="Century" w:cs="Times New Roman" w:hint="eastAsia"/>
        </w:rPr>
        <w:t>った例</w:t>
      </w:r>
      <w:r w:rsidR="00524B7F" w:rsidRPr="00524B7F">
        <w:rPr>
          <w:rFonts w:ascii="Century" w:eastAsia="ＭＳ 明朝" w:hAnsi="Century" w:cs="Times New Roman" w:hint="eastAsia"/>
        </w:rPr>
        <w:t>（横浜市緑区霧が丘）もあり、その用途の在り方は慎重に検討する必要があ</w:t>
      </w:r>
      <w:r w:rsidR="00B72024">
        <w:rPr>
          <w:rFonts w:ascii="Century" w:eastAsia="ＭＳ 明朝" w:hAnsi="Century" w:cs="Times New Roman" w:hint="eastAsia"/>
        </w:rPr>
        <w:t>ろう</w:t>
      </w:r>
      <w:r w:rsidR="00524B7F" w:rsidRPr="00524B7F">
        <w:rPr>
          <w:rFonts w:ascii="Century" w:eastAsia="ＭＳ 明朝" w:hAnsi="Century" w:cs="Times New Roman" w:hint="eastAsia"/>
        </w:rPr>
        <w:t>。</w:t>
      </w:r>
      <w:r w:rsidR="00524B7F" w:rsidRPr="00524B7F">
        <w:rPr>
          <w:rFonts w:ascii="Century" w:eastAsia="ＭＳ 明朝" w:hAnsi="Century" w:cs="Times New Roman" w:hint="eastAsia"/>
        </w:rPr>
        <w:tab/>
      </w:r>
      <w:r w:rsidR="00524B7F" w:rsidRPr="00524B7F">
        <w:rPr>
          <w:rFonts w:ascii="Century" w:eastAsia="ＭＳ 明朝" w:hAnsi="Century" w:cs="Times New Roman" w:hint="eastAsia"/>
        </w:rPr>
        <w:tab/>
      </w:r>
      <w:r w:rsidR="00524B7F" w:rsidRPr="00524B7F">
        <w:rPr>
          <w:rFonts w:ascii="Century" w:eastAsia="ＭＳ 明朝" w:hAnsi="Century" w:cs="Times New Roman" w:hint="eastAsia"/>
        </w:rPr>
        <w:tab/>
      </w:r>
      <w:r w:rsidR="00524B7F" w:rsidRPr="00524B7F">
        <w:rPr>
          <w:rFonts w:ascii="Century" w:eastAsia="ＭＳ 明朝" w:hAnsi="Century" w:cs="Times New Roman" w:hint="eastAsia"/>
        </w:rPr>
        <w:tab/>
      </w:r>
      <w:r w:rsidR="00524B7F" w:rsidRPr="00524B7F">
        <w:rPr>
          <w:rFonts w:ascii="Century" w:eastAsia="ＭＳ 明朝" w:hAnsi="Century" w:cs="Times New Roman" w:hint="eastAsia"/>
        </w:rPr>
        <w:tab/>
      </w:r>
      <w:r w:rsidR="00524B7F" w:rsidRPr="00524B7F">
        <w:rPr>
          <w:rFonts w:ascii="Century" w:eastAsia="ＭＳ 明朝" w:hAnsi="Century" w:cs="Times New Roman" w:hint="eastAsia"/>
        </w:rPr>
        <w:tab/>
      </w:r>
      <w:r w:rsidR="00524B7F" w:rsidRPr="00524B7F">
        <w:rPr>
          <w:rFonts w:ascii="Century" w:eastAsia="ＭＳ 明朝" w:hAnsi="Century" w:cs="Times New Roman" w:hint="eastAsia"/>
        </w:rPr>
        <w:tab/>
      </w:r>
    </w:p>
    <w:p w:rsidR="00B72024" w:rsidRDefault="00B72024" w:rsidP="00524B7F">
      <w:pPr>
        <w:widowControl w:val="0"/>
        <w:ind w:firstLine="0"/>
        <w:jc w:val="both"/>
        <w:rPr>
          <w:rFonts w:ascii="ＭＳ ゴシック" w:eastAsia="ＭＳ ゴシック" w:hAnsi="ＭＳ ゴシック" w:cs="Times New Roman"/>
        </w:rPr>
      </w:pP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設問８：文化施設（図書館、博物館、美術館、ホール、スポーツセンター、公民館（地区センター））の統廃合について、目標値（例えば、30年間で床面積2割削減など）を設定していますか。該当する番号に丸印をご記入ください。また、設定している場合はその目標値をご記入ください。</w:t>
      </w: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①　目標値を制定している。目標値：</w:t>
      </w: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②　目標値を設定していない</w:t>
      </w:r>
      <w:r w:rsidRPr="00524B7F">
        <w:rPr>
          <w:rFonts w:ascii="ＭＳ ゴシック" w:eastAsia="ＭＳ ゴシック" w:hAnsi="ＭＳ ゴシック" w:cs="Times New Roman" w:hint="eastAsia"/>
        </w:rPr>
        <w:tab/>
        <w:t>文化施設の統廃合に関する目標値の設定について</w:t>
      </w:r>
      <w:r w:rsidRPr="00524B7F">
        <w:rPr>
          <w:rFonts w:ascii="ＭＳ ゴシック" w:eastAsia="ＭＳ ゴシック" w:hAnsi="ＭＳ ゴシック" w:cs="Times New Roman" w:hint="eastAsia"/>
        </w:rPr>
        <w:tab/>
      </w:r>
      <w:r w:rsidRPr="00524B7F">
        <w:rPr>
          <w:rFonts w:ascii="ＭＳ ゴシック" w:eastAsia="ＭＳ ゴシック" w:hAnsi="ＭＳ ゴシック" w:cs="Times New Roman" w:hint="eastAsia"/>
        </w:rPr>
        <w:tab/>
      </w:r>
    </w:p>
    <w:p w:rsidR="00524B7F" w:rsidRPr="00524B7F" w:rsidRDefault="00524B7F" w:rsidP="00524B7F">
      <w:pPr>
        <w:widowControl w:val="0"/>
        <w:ind w:firstLine="0"/>
        <w:jc w:val="both"/>
        <w:rPr>
          <w:rFonts w:ascii="ＭＳ ゴシック" w:eastAsia="ＭＳ ゴシック" w:hAnsi="ＭＳ ゴシック" w:cs="Times New Roman"/>
        </w:rPr>
      </w:pP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 xml:space="preserve">回答：①目標値を設定している：4　②目標値を設定していない：16　</w:t>
      </w:r>
    </w:p>
    <w:p w:rsidR="00524B7F" w:rsidRPr="00524B7F" w:rsidRDefault="00524B7F" w:rsidP="00524B7F">
      <w:pPr>
        <w:widowControl w:val="0"/>
        <w:ind w:firstLineChars="300" w:firstLine="638"/>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未定・ＮＡ：6　　今後検討：2</w:t>
      </w:r>
    </w:p>
    <w:p w:rsidR="00524B7F" w:rsidRPr="00524B7F" w:rsidRDefault="00524B7F" w:rsidP="00524B7F">
      <w:pPr>
        <w:widowControl w:val="0"/>
        <w:ind w:firstLine="0"/>
        <w:jc w:val="both"/>
        <w:rPr>
          <w:rFonts w:ascii="Century" w:eastAsia="ＭＳ 明朝" w:hAnsi="Century" w:cs="Times New Roman"/>
        </w:rPr>
      </w:pP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p>
    <w:p w:rsidR="00524B7F" w:rsidRPr="00524B7F" w:rsidRDefault="00524B7F" w:rsidP="00524B7F">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設問８は、図書館、博物館、美術館、ホール、スポーツセンター、公民館（地区センター）についての統廃合の目標値を定めているかどうかをたずねたもので</w:t>
      </w:r>
      <w:r w:rsidR="00B72024">
        <w:rPr>
          <w:rFonts w:ascii="Century" w:eastAsia="ＭＳ 明朝" w:hAnsi="Century" w:cs="Times New Roman" w:hint="eastAsia"/>
        </w:rPr>
        <w:t>ある</w:t>
      </w:r>
      <w:r w:rsidRPr="00524B7F">
        <w:rPr>
          <w:rFonts w:ascii="Century" w:eastAsia="ＭＳ 明朝" w:hAnsi="Century" w:cs="Times New Roman" w:hint="eastAsia"/>
        </w:rPr>
        <w:t>。</w:t>
      </w:r>
    </w:p>
    <w:p w:rsidR="00524B7F" w:rsidRPr="00524B7F" w:rsidRDefault="00524B7F" w:rsidP="00524B7F">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文化施設は、自治体</w:t>
      </w:r>
      <w:r w:rsidR="00B72024">
        <w:rPr>
          <w:rFonts w:ascii="Century" w:eastAsia="ＭＳ 明朝" w:hAnsi="Century" w:cs="Times New Roman" w:hint="eastAsia"/>
        </w:rPr>
        <w:t>の</w:t>
      </w:r>
      <w:r w:rsidRPr="00524B7F">
        <w:rPr>
          <w:rFonts w:ascii="Century" w:eastAsia="ＭＳ 明朝" w:hAnsi="Century" w:cs="Times New Roman" w:hint="eastAsia"/>
        </w:rPr>
        <w:t>経営的観点からすれば、最も整理統合したい施設の一つで</w:t>
      </w:r>
      <w:r w:rsidR="00B72024">
        <w:rPr>
          <w:rFonts w:ascii="Century" w:eastAsia="ＭＳ 明朝" w:hAnsi="Century" w:cs="Times New Roman" w:hint="eastAsia"/>
        </w:rPr>
        <w:t>あろうが</w:t>
      </w:r>
      <w:r w:rsidRPr="00524B7F">
        <w:rPr>
          <w:rFonts w:ascii="Century" w:eastAsia="ＭＳ 明朝" w:hAnsi="Century" w:cs="Times New Roman" w:hint="eastAsia"/>
        </w:rPr>
        <w:t>、一方で住民の文化的・教育的向上を目指した自治体本来の施設でもあり、</w:t>
      </w:r>
      <w:r w:rsidR="00B72024">
        <w:rPr>
          <w:rFonts w:ascii="Century" w:eastAsia="ＭＳ 明朝" w:hAnsi="Century" w:cs="Times New Roman" w:hint="eastAsia"/>
        </w:rPr>
        <w:t>自治体は</w:t>
      </w:r>
      <w:r w:rsidRPr="00524B7F">
        <w:rPr>
          <w:rFonts w:ascii="Century" w:eastAsia="ＭＳ 明朝" w:hAnsi="Century" w:cs="Times New Roman" w:hint="eastAsia"/>
        </w:rPr>
        <w:t>そのはざまで苦労していることが</w:t>
      </w:r>
      <w:r w:rsidR="00B72024">
        <w:rPr>
          <w:rFonts w:ascii="Century" w:eastAsia="ＭＳ 明朝" w:hAnsi="Century" w:cs="Times New Roman" w:hint="eastAsia"/>
        </w:rPr>
        <w:t>理解できる</w:t>
      </w:r>
      <w:r w:rsidRPr="00524B7F">
        <w:rPr>
          <w:rFonts w:ascii="Century" w:eastAsia="ＭＳ 明朝" w:hAnsi="Century" w:cs="Times New Roman" w:hint="eastAsia"/>
        </w:rPr>
        <w:t>。目標値を設置していない自治体が大半を占める理由もそこにある</w:t>
      </w:r>
      <w:r w:rsidR="00B72024">
        <w:rPr>
          <w:rFonts w:ascii="Century" w:eastAsia="ＭＳ 明朝" w:hAnsi="Century" w:cs="Times New Roman" w:hint="eastAsia"/>
        </w:rPr>
        <w:t>と思われる</w:t>
      </w:r>
      <w:r w:rsidRPr="00524B7F">
        <w:rPr>
          <w:rFonts w:ascii="Century" w:eastAsia="ＭＳ 明朝" w:hAnsi="Century" w:cs="Times New Roman" w:hint="eastAsia"/>
        </w:rPr>
        <w:t>。</w:t>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p>
    <w:p w:rsidR="00524B7F" w:rsidRPr="00524B7F" w:rsidRDefault="00524B7F" w:rsidP="00524B7F">
      <w:pPr>
        <w:widowControl w:val="0"/>
        <w:ind w:firstLine="0"/>
        <w:jc w:val="both"/>
        <w:rPr>
          <w:rFonts w:ascii="ＭＳ ゴシック" w:eastAsia="ＭＳ ゴシック" w:hAnsi="ＭＳ ゴシック" w:cs="Times New Roman"/>
        </w:rPr>
      </w:pPr>
    </w:p>
    <w:p w:rsidR="00B72024" w:rsidRDefault="00B72024" w:rsidP="00524B7F">
      <w:pPr>
        <w:widowControl w:val="0"/>
        <w:ind w:firstLine="0"/>
        <w:jc w:val="both"/>
        <w:rPr>
          <w:rFonts w:ascii="ＭＳ ゴシック" w:eastAsia="ＭＳ ゴシック" w:hAnsi="ＭＳ ゴシック" w:cs="Times New Roman"/>
        </w:rPr>
      </w:pPr>
    </w:p>
    <w:p w:rsidR="00B72024" w:rsidRDefault="00B72024" w:rsidP="00524B7F">
      <w:pPr>
        <w:widowControl w:val="0"/>
        <w:ind w:firstLine="0"/>
        <w:jc w:val="both"/>
        <w:rPr>
          <w:rFonts w:ascii="ＭＳ ゴシック" w:eastAsia="ＭＳ ゴシック" w:hAnsi="ＭＳ ゴシック" w:cs="Times New Roman"/>
        </w:rPr>
      </w:pPr>
    </w:p>
    <w:p w:rsidR="0019767B" w:rsidRDefault="0019767B" w:rsidP="00524B7F">
      <w:pPr>
        <w:widowControl w:val="0"/>
        <w:ind w:firstLine="0"/>
        <w:jc w:val="both"/>
        <w:rPr>
          <w:rFonts w:ascii="ＭＳ ゴシック" w:eastAsia="ＭＳ ゴシック" w:hAnsi="ＭＳ ゴシック" w:cs="Times New Roman"/>
        </w:rPr>
      </w:pPr>
    </w:p>
    <w:p w:rsidR="00524B7F" w:rsidRPr="00524B7F" w:rsidRDefault="00524B7F" w:rsidP="00524B7F">
      <w:pPr>
        <w:widowControl w:val="0"/>
        <w:ind w:firstLine="0"/>
        <w:jc w:val="both"/>
        <w:rPr>
          <w:rFonts w:ascii="Century" w:eastAsia="ＭＳ 明朝" w:hAnsi="Century" w:cs="Times New Roman"/>
        </w:rPr>
      </w:pPr>
      <w:r w:rsidRPr="00524B7F">
        <w:rPr>
          <w:rFonts w:ascii="ＭＳ ゴシック" w:eastAsia="ＭＳ ゴシック" w:hAnsi="ＭＳ ゴシック" w:cs="Times New Roman" w:hint="eastAsia"/>
        </w:rPr>
        <w:t>設問９：文化施設（図書館、博物館、美術館、ホール、スポーツセンター、公民館（地区センター））の民間会社、ＮＰＯ法人・地元団体（自治会、利用団体など）による施設管理を考えていますか。該当する番号に丸印をご記入ください。また、その他の方法があればご記入ください。</w:t>
      </w:r>
      <w:r w:rsidRPr="00524B7F">
        <w:rPr>
          <w:rFonts w:ascii="ＭＳ ゴシック" w:eastAsia="ＭＳ ゴシック" w:hAnsi="ＭＳ ゴシック" w:cs="Times New Roman" w:hint="eastAsia"/>
        </w:rPr>
        <w:tab/>
      </w:r>
      <w:r w:rsidRPr="00524B7F">
        <w:rPr>
          <w:rFonts w:ascii="ＭＳ ゴシック" w:eastAsia="ＭＳ ゴシック" w:hAnsi="ＭＳ ゴシック" w:cs="Times New Roman" w:hint="eastAsia"/>
        </w:rPr>
        <w:tab/>
      </w:r>
      <w:r w:rsidRPr="00524B7F">
        <w:rPr>
          <w:rFonts w:ascii="ＭＳ ゴシック" w:eastAsia="ＭＳ ゴシック" w:hAnsi="ＭＳ ゴシック" w:cs="Times New Roman" w:hint="eastAsia"/>
        </w:rPr>
        <w:tab/>
      </w:r>
      <w:r w:rsidRPr="00524B7F">
        <w:rPr>
          <w:rFonts w:ascii="ＭＳ ゴシック" w:eastAsia="ＭＳ ゴシック" w:hAnsi="ＭＳ ゴシック" w:cs="Times New Roman" w:hint="eastAsia"/>
        </w:rPr>
        <w:tab/>
      </w:r>
      <w:r w:rsidRPr="00524B7F">
        <w:rPr>
          <w:rFonts w:ascii="ＭＳ ゴシック" w:eastAsia="ＭＳ ゴシック" w:hAnsi="ＭＳ ゴシック" w:cs="Times New Roman" w:hint="eastAsia"/>
        </w:rPr>
        <w:tab/>
      </w: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（１）図書館（２）博物館（３）美術館（４）ホール（５）スポーツセンター</w:t>
      </w:r>
      <w:r w:rsidRPr="00524B7F">
        <w:rPr>
          <w:rFonts w:ascii="ＭＳ ゴシック" w:eastAsia="ＭＳ ゴシック" w:hAnsi="ＭＳ ゴシック" w:cs="Times New Roman" w:hint="eastAsia"/>
        </w:rPr>
        <w:tab/>
      </w:r>
    </w:p>
    <w:p w:rsidR="00524B7F" w:rsidRPr="00524B7F" w:rsidRDefault="00524B7F" w:rsidP="00524B7F">
      <w:pPr>
        <w:widowControl w:val="0"/>
        <w:ind w:firstLine="0"/>
        <w:jc w:val="both"/>
        <w:rPr>
          <w:rFonts w:ascii="Century" w:eastAsia="ＭＳ 明朝" w:hAnsi="Century" w:cs="Times New Roman"/>
        </w:rPr>
      </w:pPr>
      <w:r w:rsidRPr="00524B7F">
        <w:rPr>
          <w:rFonts w:ascii="ＭＳ ゴシック" w:eastAsia="ＭＳ ゴシック" w:hAnsi="ＭＳ ゴシック" w:cs="Times New Roman" w:hint="eastAsia"/>
        </w:rPr>
        <w:t>（６）公民館（地区センター）</w:t>
      </w:r>
    </w:p>
    <w:p w:rsidR="00524B7F" w:rsidRPr="00524B7F" w:rsidRDefault="00524B7F" w:rsidP="00524B7F">
      <w:pPr>
        <w:widowControl w:val="0"/>
        <w:ind w:firstLine="0"/>
        <w:jc w:val="both"/>
        <w:rPr>
          <w:rFonts w:ascii="Century" w:eastAsia="ＭＳ 明朝" w:hAnsi="Century" w:cs="Times New Roman"/>
        </w:rPr>
      </w:pP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回答</w:t>
      </w:r>
    </w:p>
    <w:tbl>
      <w:tblPr>
        <w:tblStyle w:val="a3"/>
        <w:tblW w:w="0" w:type="auto"/>
        <w:tblInd w:w="-147" w:type="dxa"/>
        <w:tblLook w:val="04A0" w:firstRow="1" w:lastRow="0" w:firstColumn="1" w:lastColumn="0" w:noHBand="0" w:noVBand="1"/>
      </w:tblPr>
      <w:tblGrid>
        <w:gridCol w:w="1079"/>
        <w:gridCol w:w="931"/>
        <w:gridCol w:w="972"/>
        <w:gridCol w:w="932"/>
        <w:gridCol w:w="975"/>
        <w:gridCol w:w="932"/>
        <w:gridCol w:w="932"/>
        <w:gridCol w:w="998"/>
        <w:gridCol w:w="890"/>
      </w:tblGrid>
      <w:tr w:rsidR="00524B7F" w:rsidRPr="00524B7F" w:rsidTr="00EF2953">
        <w:tc>
          <w:tcPr>
            <w:tcW w:w="1079" w:type="dxa"/>
          </w:tcPr>
          <w:p w:rsidR="00524B7F" w:rsidRPr="00524B7F" w:rsidRDefault="00524B7F" w:rsidP="00524B7F">
            <w:pPr>
              <w:widowControl w:val="0"/>
              <w:jc w:val="both"/>
              <w:rPr>
                <w:rFonts w:ascii="Century" w:eastAsia="ＭＳ 明朝" w:hAnsi="Century"/>
                <w:szCs w:val="22"/>
              </w:rPr>
            </w:pPr>
          </w:p>
        </w:tc>
        <w:tc>
          <w:tcPr>
            <w:tcW w:w="931" w:type="dxa"/>
          </w:tcPr>
          <w:p w:rsidR="00524B7F" w:rsidRPr="00524B7F" w:rsidRDefault="00524B7F" w:rsidP="00524B7F">
            <w:pPr>
              <w:widowControl w:val="0"/>
              <w:jc w:val="both"/>
              <w:rPr>
                <w:rFonts w:ascii="ＭＳ Ｐゴシック" w:eastAsia="ＭＳ Ｐゴシック" w:hAnsi="ＭＳ Ｐゴシック"/>
                <w:sz w:val="18"/>
                <w:szCs w:val="18"/>
              </w:rPr>
            </w:pPr>
            <w:r w:rsidRPr="00524B7F">
              <w:rPr>
                <w:rFonts w:ascii="ＭＳ Ｐゴシック" w:eastAsia="ＭＳ Ｐゴシック" w:hAnsi="ＭＳ Ｐゴシック" w:hint="eastAsia"/>
                <w:sz w:val="18"/>
                <w:szCs w:val="18"/>
              </w:rPr>
              <w:t>民間会社への委託</w:t>
            </w:r>
          </w:p>
        </w:tc>
        <w:tc>
          <w:tcPr>
            <w:tcW w:w="972" w:type="dxa"/>
          </w:tcPr>
          <w:p w:rsidR="00524B7F" w:rsidRPr="00524B7F" w:rsidRDefault="00524B7F" w:rsidP="00524B7F">
            <w:pPr>
              <w:widowControl w:val="0"/>
              <w:jc w:val="both"/>
              <w:rPr>
                <w:rFonts w:ascii="ＭＳ Ｐゴシック" w:eastAsia="ＭＳ Ｐゴシック" w:hAnsi="ＭＳ Ｐゴシック"/>
                <w:sz w:val="18"/>
                <w:szCs w:val="18"/>
              </w:rPr>
            </w:pPr>
            <w:r w:rsidRPr="00524B7F">
              <w:rPr>
                <w:rFonts w:ascii="ＭＳ Ｐゴシック" w:eastAsia="ＭＳ Ｐゴシック" w:hAnsi="ＭＳ Ｐゴシック" w:hint="eastAsia"/>
                <w:sz w:val="18"/>
                <w:szCs w:val="18"/>
              </w:rPr>
              <w:t>NPO法人への委託</w:t>
            </w:r>
          </w:p>
        </w:tc>
        <w:tc>
          <w:tcPr>
            <w:tcW w:w="932" w:type="dxa"/>
          </w:tcPr>
          <w:p w:rsidR="00524B7F" w:rsidRPr="00524B7F" w:rsidRDefault="00524B7F" w:rsidP="00524B7F">
            <w:pPr>
              <w:widowControl w:val="0"/>
              <w:jc w:val="both"/>
              <w:rPr>
                <w:rFonts w:ascii="ＭＳ Ｐゴシック" w:eastAsia="ＭＳ Ｐゴシック" w:hAnsi="ＭＳ Ｐゴシック"/>
                <w:sz w:val="18"/>
                <w:szCs w:val="18"/>
              </w:rPr>
            </w:pPr>
            <w:r w:rsidRPr="00524B7F">
              <w:rPr>
                <w:rFonts w:ascii="ＭＳ Ｐゴシック" w:eastAsia="ＭＳ Ｐゴシック" w:hAnsi="ＭＳ Ｐゴシック" w:hint="eastAsia"/>
                <w:sz w:val="18"/>
                <w:szCs w:val="18"/>
              </w:rPr>
              <w:t>地元団体への委託</w:t>
            </w:r>
          </w:p>
        </w:tc>
        <w:tc>
          <w:tcPr>
            <w:tcW w:w="975" w:type="dxa"/>
          </w:tcPr>
          <w:p w:rsidR="00524B7F" w:rsidRPr="00524B7F" w:rsidRDefault="00524B7F" w:rsidP="00524B7F">
            <w:pPr>
              <w:widowControl w:val="0"/>
              <w:jc w:val="both"/>
              <w:rPr>
                <w:rFonts w:ascii="ＭＳ Ｐゴシック" w:eastAsia="ＭＳ Ｐゴシック" w:hAnsi="ＭＳ Ｐゴシック"/>
                <w:sz w:val="18"/>
                <w:szCs w:val="18"/>
              </w:rPr>
            </w:pPr>
            <w:r w:rsidRPr="00524B7F">
              <w:rPr>
                <w:rFonts w:ascii="ＭＳ Ｐゴシック" w:eastAsia="ＭＳ Ｐゴシック" w:hAnsi="ＭＳ Ｐゴシック" w:hint="eastAsia"/>
                <w:sz w:val="18"/>
                <w:szCs w:val="18"/>
              </w:rPr>
              <w:t>指定管理者・直営</w:t>
            </w:r>
          </w:p>
        </w:tc>
        <w:tc>
          <w:tcPr>
            <w:tcW w:w="932" w:type="dxa"/>
          </w:tcPr>
          <w:p w:rsidR="00524B7F" w:rsidRPr="00524B7F" w:rsidRDefault="00524B7F" w:rsidP="00524B7F">
            <w:pPr>
              <w:widowControl w:val="0"/>
              <w:jc w:val="both"/>
              <w:rPr>
                <w:rFonts w:ascii="ＭＳ Ｐゴシック" w:eastAsia="ＭＳ Ｐゴシック" w:hAnsi="ＭＳ Ｐゴシック"/>
                <w:sz w:val="18"/>
                <w:szCs w:val="18"/>
              </w:rPr>
            </w:pPr>
            <w:r w:rsidRPr="00524B7F">
              <w:rPr>
                <w:rFonts w:ascii="ＭＳ Ｐゴシック" w:eastAsia="ＭＳ Ｐゴシック" w:hAnsi="ＭＳ Ｐゴシック" w:hint="eastAsia"/>
                <w:sz w:val="18"/>
                <w:szCs w:val="18"/>
              </w:rPr>
              <w:t>今後</w:t>
            </w:r>
          </w:p>
          <w:p w:rsidR="00524B7F" w:rsidRPr="00524B7F" w:rsidRDefault="00524B7F" w:rsidP="00524B7F">
            <w:pPr>
              <w:widowControl w:val="0"/>
              <w:jc w:val="both"/>
              <w:rPr>
                <w:rFonts w:ascii="ＭＳ Ｐゴシック" w:eastAsia="ＭＳ Ｐゴシック" w:hAnsi="ＭＳ Ｐゴシック"/>
                <w:sz w:val="18"/>
                <w:szCs w:val="18"/>
              </w:rPr>
            </w:pPr>
            <w:r w:rsidRPr="00524B7F">
              <w:rPr>
                <w:rFonts w:ascii="ＭＳ Ｐゴシック" w:eastAsia="ＭＳ Ｐゴシック" w:hAnsi="ＭＳ Ｐゴシック" w:hint="eastAsia"/>
                <w:sz w:val="18"/>
                <w:szCs w:val="18"/>
              </w:rPr>
              <w:t>検討</w:t>
            </w:r>
          </w:p>
        </w:tc>
        <w:tc>
          <w:tcPr>
            <w:tcW w:w="932" w:type="dxa"/>
          </w:tcPr>
          <w:p w:rsidR="00524B7F" w:rsidRPr="00524B7F" w:rsidRDefault="00524B7F" w:rsidP="00524B7F">
            <w:pPr>
              <w:widowControl w:val="0"/>
              <w:jc w:val="both"/>
              <w:rPr>
                <w:rFonts w:ascii="ＭＳ Ｐゴシック" w:eastAsia="ＭＳ Ｐゴシック" w:hAnsi="ＭＳ Ｐゴシック"/>
                <w:sz w:val="18"/>
                <w:szCs w:val="18"/>
              </w:rPr>
            </w:pPr>
          </w:p>
          <w:p w:rsidR="00524B7F" w:rsidRPr="00524B7F" w:rsidRDefault="00524B7F" w:rsidP="00524B7F">
            <w:pPr>
              <w:widowControl w:val="0"/>
              <w:jc w:val="both"/>
              <w:rPr>
                <w:rFonts w:ascii="ＭＳ Ｐゴシック" w:eastAsia="ＭＳ Ｐゴシック" w:hAnsi="ＭＳ Ｐゴシック"/>
                <w:sz w:val="18"/>
                <w:szCs w:val="18"/>
              </w:rPr>
            </w:pPr>
            <w:r w:rsidRPr="00524B7F">
              <w:rPr>
                <w:rFonts w:ascii="ＭＳ Ｐゴシック" w:eastAsia="ＭＳ Ｐゴシック" w:hAnsi="ＭＳ Ｐゴシック" w:hint="eastAsia"/>
                <w:sz w:val="18"/>
                <w:szCs w:val="18"/>
              </w:rPr>
              <w:t>未定</w:t>
            </w:r>
          </w:p>
        </w:tc>
        <w:tc>
          <w:tcPr>
            <w:tcW w:w="998" w:type="dxa"/>
          </w:tcPr>
          <w:p w:rsidR="00524B7F" w:rsidRPr="00524B7F" w:rsidRDefault="00524B7F" w:rsidP="00524B7F">
            <w:pPr>
              <w:widowControl w:val="0"/>
              <w:jc w:val="both"/>
              <w:rPr>
                <w:rFonts w:ascii="ＭＳ Ｐゴシック" w:eastAsia="ＭＳ Ｐゴシック" w:hAnsi="ＭＳ Ｐゴシック"/>
                <w:sz w:val="18"/>
                <w:szCs w:val="18"/>
              </w:rPr>
            </w:pPr>
          </w:p>
          <w:p w:rsidR="00524B7F" w:rsidRPr="00524B7F" w:rsidRDefault="00524B7F" w:rsidP="00524B7F">
            <w:pPr>
              <w:widowControl w:val="0"/>
              <w:jc w:val="both"/>
              <w:rPr>
                <w:rFonts w:ascii="ＭＳ Ｐゴシック" w:eastAsia="ＭＳ Ｐゴシック" w:hAnsi="ＭＳ Ｐゴシック"/>
                <w:sz w:val="18"/>
                <w:szCs w:val="18"/>
              </w:rPr>
            </w:pPr>
            <w:r w:rsidRPr="00524B7F">
              <w:rPr>
                <w:rFonts w:ascii="ＭＳ Ｐゴシック" w:eastAsia="ＭＳ Ｐゴシック" w:hAnsi="ＭＳ Ｐゴシック" w:hint="eastAsia"/>
                <w:sz w:val="18"/>
                <w:szCs w:val="18"/>
              </w:rPr>
              <w:t>NA</w:t>
            </w:r>
          </w:p>
        </w:tc>
        <w:tc>
          <w:tcPr>
            <w:tcW w:w="890" w:type="dxa"/>
          </w:tcPr>
          <w:p w:rsidR="00524B7F" w:rsidRPr="00524B7F" w:rsidRDefault="00524B7F" w:rsidP="00524B7F">
            <w:pPr>
              <w:widowControl w:val="0"/>
              <w:jc w:val="both"/>
              <w:rPr>
                <w:rFonts w:ascii="ＭＳ Ｐゴシック" w:eastAsia="ＭＳ Ｐゴシック" w:hAnsi="ＭＳ Ｐゴシック"/>
                <w:sz w:val="18"/>
                <w:szCs w:val="18"/>
              </w:rPr>
            </w:pPr>
            <w:r w:rsidRPr="00524B7F">
              <w:rPr>
                <w:rFonts w:ascii="ＭＳ Ｐゴシック" w:eastAsia="ＭＳ Ｐゴシック" w:hAnsi="ＭＳ Ｐゴシック" w:hint="eastAsia"/>
                <w:sz w:val="18"/>
                <w:szCs w:val="18"/>
              </w:rPr>
              <w:t>該当</w:t>
            </w:r>
          </w:p>
          <w:p w:rsidR="00524B7F" w:rsidRPr="00524B7F" w:rsidRDefault="00524B7F" w:rsidP="00524B7F">
            <w:pPr>
              <w:widowControl w:val="0"/>
              <w:jc w:val="both"/>
              <w:rPr>
                <w:rFonts w:ascii="ＭＳ Ｐゴシック" w:eastAsia="ＭＳ Ｐゴシック" w:hAnsi="ＭＳ Ｐゴシック"/>
                <w:sz w:val="18"/>
                <w:szCs w:val="18"/>
              </w:rPr>
            </w:pPr>
            <w:r w:rsidRPr="00524B7F">
              <w:rPr>
                <w:rFonts w:ascii="ＭＳ Ｐゴシック" w:eastAsia="ＭＳ Ｐゴシック" w:hAnsi="ＭＳ Ｐゴシック" w:hint="eastAsia"/>
                <w:sz w:val="18"/>
                <w:szCs w:val="18"/>
              </w:rPr>
              <w:t>なし</w:t>
            </w:r>
          </w:p>
        </w:tc>
      </w:tr>
      <w:tr w:rsidR="00524B7F" w:rsidRPr="00524B7F" w:rsidTr="00EF2953">
        <w:tc>
          <w:tcPr>
            <w:tcW w:w="1079" w:type="dxa"/>
          </w:tcPr>
          <w:p w:rsidR="00524B7F" w:rsidRPr="00524B7F" w:rsidRDefault="00524B7F" w:rsidP="00524B7F">
            <w:pPr>
              <w:widowControl w:val="0"/>
              <w:jc w:val="both"/>
              <w:rPr>
                <w:rFonts w:ascii="ＭＳ Ｐゴシック" w:eastAsia="ＭＳ Ｐゴシック" w:hAnsi="ＭＳ Ｐゴシック"/>
                <w:szCs w:val="22"/>
              </w:rPr>
            </w:pPr>
            <w:r w:rsidRPr="00524B7F">
              <w:rPr>
                <w:rFonts w:ascii="ＭＳ Ｐゴシック" w:eastAsia="ＭＳ Ｐゴシック" w:hAnsi="ＭＳ Ｐゴシック" w:hint="eastAsia"/>
                <w:szCs w:val="22"/>
              </w:rPr>
              <w:t>図書館</w:t>
            </w:r>
          </w:p>
        </w:tc>
        <w:tc>
          <w:tcPr>
            <w:tcW w:w="931"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2</w:t>
            </w:r>
          </w:p>
        </w:tc>
        <w:tc>
          <w:tcPr>
            <w:tcW w:w="97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1</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1</w:t>
            </w:r>
          </w:p>
        </w:tc>
        <w:tc>
          <w:tcPr>
            <w:tcW w:w="975"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2</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3</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4</w:t>
            </w:r>
          </w:p>
        </w:tc>
        <w:tc>
          <w:tcPr>
            <w:tcW w:w="998"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6</w:t>
            </w:r>
          </w:p>
        </w:tc>
        <w:tc>
          <w:tcPr>
            <w:tcW w:w="890"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4</w:t>
            </w:r>
          </w:p>
        </w:tc>
      </w:tr>
      <w:tr w:rsidR="00524B7F" w:rsidRPr="00524B7F" w:rsidTr="00EF2953">
        <w:tc>
          <w:tcPr>
            <w:tcW w:w="1079" w:type="dxa"/>
          </w:tcPr>
          <w:p w:rsidR="00524B7F" w:rsidRPr="00524B7F" w:rsidRDefault="00524B7F" w:rsidP="00524B7F">
            <w:pPr>
              <w:widowControl w:val="0"/>
              <w:jc w:val="both"/>
              <w:rPr>
                <w:rFonts w:ascii="ＭＳ Ｐゴシック" w:eastAsia="ＭＳ Ｐゴシック" w:hAnsi="ＭＳ Ｐゴシック"/>
                <w:szCs w:val="22"/>
              </w:rPr>
            </w:pPr>
            <w:r w:rsidRPr="00524B7F">
              <w:rPr>
                <w:rFonts w:ascii="ＭＳ Ｐゴシック" w:eastAsia="ＭＳ Ｐゴシック" w:hAnsi="ＭＳ Ｐゴシック" w:hint="eastAsia"/>
                <w:szCs w:val="22"/>
              </w:rPr>
              <w:t>博物館</w:t>
            </w:r>
          </w:p>
        </w:tc>
        <w:tc>
          <w:tcPr>
            <w:tcW w:w="931"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1</w:t>
            </w:r>
          </w:p>
        </w:tc>
        <w:tc>
          <w:tcPr>
            <w:tcW w:w="97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0</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0</w:t>
            </w:r>
          </w:p>
        </w:tc>
        <w:tc>
          <w:tcPr>
            <w:tcW w:w="975"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1</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2</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2</w:t>
            </w:r>
          </w:p>
        </w:tc>
        <w:tc>
          <w:tcPr>
            <w:tcW w:w="998"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7</w:t>
            </w:r>
          </w:p>
        </w:tc>
        <w:tc>
          <w:tcPr>
            <w:tcW w:w="890"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10</w:t>
            </w:r>
          </w:p>
        </w:tc>
      </w:tr>
      <w:tr w:rsidR="00524B7F" w:rsidRPr="00524B7F" w:rsidTr="00EF2953">
        <w:tc>
          <w:tcPr>
            <w:tcW w:w="1079" w:type="dxa"/>
          </w:tcPr>
          <w:p w:rsidR="00524B7F" w:rsidRPr="00524B7F" w:rsidRDefault="00524B7F" w:rsidP="00524B7F">
            <w:pPr>
              <w:widowControl w:val="0"/>
              <w:jc w:val="both"/>
              <w:rPr>
                <w:rFonts w:ascii="ＭＳ Ｐゴシック" w:eastAsia="ＭＳ Ｐゴシック" w:hAnsi="ＭＳ Ｐゴシック"/>
                <w:szCs w:val="22"/>
              </w:rPr>
            </w:pPr>
            <w:r w:rsidRPr="00524B7F">
              <w:rPr>
                <w:rFonts w:ascii="ＭＳ Ｐゴシック" w:eastAsia="ＭＳ Ｐゴシック" w:hAnsi="ＭＳ Ｐゴシック" w:hint="eastAsia"/>
                <w:szCs w:val="22"/>
              </w:rPr>
              <w:t>美術館</w:t>
            </w:r>
          </w:p>
        </w:tc>
        <w:tc>
          <w:tcPr>
            <w:tcW w:w="931"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2</w:t>
            </w:r>
          </w:p>
        </w:tc>
        <w:tc>
          <w:tcPr>
            <w:tcW w:w="97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0</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0</w:t>
            </w:r>
          </w:p>
        </w:tc>
        <w:tc>
          <w:tcPr>
            <w:tcW w:w="975"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2</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1</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1</w:t>
            </w:r>
          </w:p>
        </w:tc>
        <w:tc>
          <w:tcPr>
            <w:tcW w:w="998"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6</w:t>
            </w:r>
          </w:p>
        </w:tc>
        <w:tc>
          <w:tcPr>
            <w:tcW w:w="890"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13</w:t>
            </w:r>
          </w:p>
        </w:tc>
      </w:tr>
      <w:tr w:rsidR="00524B7F" w:rsidRPr="00524B7F" w:rsidTr="00EF2953">
        <w:tc>
          <w:tcPr>
            <w:tcW w:w="1079" w:type="dxa"/>
          </w:tcPr>
          <w:p w:rsidR="00524B7F" w:rsidRPr="00524B7F" w:rsidRDefault="00524B7F" w:rsidP="00524B7F">
            <w:pPr>
              <w:widowControl w:val="0"/>
              <w:jc w:val="both"/>
              <w:rPr>
                <w:rFonts w:ascii="ＭＳ Ｐゴシック" w:eastAsia="ＭＳ Ｐゴシック" w:hAnsi="ＭＳ Ｐゴシック"/>
                <w:szCs w:val="22"/>
              </w:rPr>
            </w:pPr>
            <w:r w:rsidRPr="00524B7F">
              <w:rPr>
                <w:rFonts w:ascii="ＭＳ Ｐゴシック" w:eastAsia="ＭＳ Ｐゴシック" w:hAnsi="ＭＳ Ｐゴシック" w:hint="eastAsia"/>
                <w:szCs w:val="22"/>
              </w:rPr>
              <w:t>ホール</w:t>
            </w:r>
          </w:p>
        </w:tc>
        <w:tc>
          <w:tcPr>
            <w:tcW w:w="931"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6</w:t>
            </w:r>
          </w:p>
        </w:tc>
        <w:tc>
          <w:tcPr>
            <w:tcW w:w="97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1</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1</w:t>
            </w:r>
          </w:p>
        </w:tc>
        <w:tc>
          <w:tcPr>
            <w:tcW w:w="975"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7</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1</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2</w:t>
            </w:r>
          </w:p>
        </w:tc>
        <w:tc>
          <w:tcPr>
            <w:tcW w:w="998"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4</w:t>
            </w:r>
          </w:p>
        </w:tc>
        <w:tc>
          <w:tcPr>
            <w:tcW w:w="890"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6</w:t>
            </w:r>
          </w:p>
        </w:tc>
      </w:tr>
      <w:tr w:rsidR="00524B7F" w:rsidRPr="00524B7F" w:rsidTr="000D0385">
        <w:trPr>
          <w:trHeight w:val="471"/>
        </w:trPr>
        <w:tc>
          <w:tcPr>
            <w:tcW w:w="1079" w:type="dxa"/>
          </w:tcPr>
          <w:p w:rsidR="00524B7F" w:rsidRPr="00524B7F" w:rsidRDefault="00524B7F" w:rsidP="00524B7F">
            <w:pPr>
              <w:widowControl w:val="0"/>
              <w:jc w:val="both"/>
              <w:rPr>
                <w:rFonts w:ascii="ＭＳ Ｐゴシック" w:eastAsia="ＭＳ Ｐゴシック" w:hAnsi="ＭＳ Ｐゴシック"/>
                <w:szCs w:val="22"/>
              </w:rPr>
            </w:pPr>
            <w:r w:rsidRPr="00524B7F">
              <w:rPr>
                <w:rFonts w:ascii="ＭＳ Ｐゴシック" w:eastAsia="ＭＳ Ｐゴシック" w:hAnsi="ＭＳ Ｐゴシック" w:hint="eastAsia"/>
                <w:szCs w:val="22"/>
              </w:rPr>
              <w:t>スポーツセンター</w:t>
            </w:r>
          </w:p>
        </w:tc>
        <w:tc>
          <w:tcPr>
            <w:tcW w:w="931"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7</w:t>
            </w:r>
          </w:p>
        </w:tc>
        <w:tc>
          <w:tcPr>
            <w:tcW w:w="97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1</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1</w:t>
            </w:r>
          </w:p>
        </w:tc>
        <w:tc>
          <w:tcPr>
            <w:tcW w:w="975"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9</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1</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2</w:t>
            </w:r>
          </w:p>
        </w:tc>
        <w:tc>
          <w:tcPr>
            <w:tcW w:w="998"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4</w:t>
            </w:r>
          </w:p>
        </w:tc>
        <w:tc>
          <w:tcPr>
            <w:tcW w:w="890"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4</w:t>
            </w:r>
          </w:p>
        </w:tc>
      </w:tr>
      <w:tr w:rsidR="00524B7F" w:rsidRPr="00524B7F" w:rsidTr="00EF2953">
        <w:tc>
          <w:tcPr>
            <w:tcW w:w="1079" w:type="dxa"/>
          </w:tcPr>
          <w:p w:rsidR="00524B7F" w:rsidRPr="00524B7F" w:rsidRDefault="00524B7F" w:rsidP="00524B7F">
            <w:pPr>
              <w:widowControl w:val="0"/>
              <w:jc w:val="both"/>
              <w:rPr>
                <w:rFonts w:ascii="ＭＳ Ｐゴシック" w:eastAsia="ＭＳ Ｐゴシック" w:hAnsi="ＭＳ Ｐゴシック"/>
                <w:szCs w:val="22"/>
              </w:rPr>
            </w:pPr>
            <w:r w:rsidRPr="00524B7F">
              <w:rPr>
                <w:rFonts w:ascii="ＭＳ Ｐゴシック" w:eastAsia="ＭＳ Ｐゴシック" w:hAnsi="ＭＳ Ｐゴシック" w:hint="eastAsia"/>
                <w:szCs w:val="22"/>
              </w:rPr>
              <w:t>公民館</w:t>
            </w:r>
          </w:p>
        </w:tc>
        <w:tc>
          <w:tcPr>
            <w:tcW w:w="931"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0</w:t>
            </w:r>
          </w:p>
        </w:tc>
        <w:tc>
          <w:tcPr>
            <w:tcW w:w="97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0</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5</w:t>
            </w:r>
          </w:p>
        </w:tc>
        <w:tc>
          <w:tcPr>
            <w:tcW w:w="975"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7</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1</w:t>
            </w:r>
          </w:p>
        </w:tc>
        <w:tc>
          <w:tcPr>
            <w:tcW w:w="932"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3</w:t>
            </w:r>
          </w:p>
        </w:tc>
        <w:tc>
          <w:tcPr>
            <w:tcW w:w="998"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5</w:t>
            </w:r>
          </w:p>
        </w:tc>
        <w:tc>
          <w:tcPr>
            <w:tcW w:w="890" w:type="dxa"/>
          </w:tcPr>
          <w:p w:rsidR="00524B7F" w:rsidRPr="00524B7F" w:rsidRDefault="00524B7F" w:rsidP="00524B7F">
            <w:pPr>
              <w:widowControl w:val="0"/>
              <w:jc w:val="center"/>
              <w:rPr>
                <w:rFonts w:ascii="Century" w:eastAsia="ＭＳ 明朝" w:hAnsi="Century"/>
                <w:szCs w:val="22"/>
              </w:rPr>
            </w:pPr>
            <w:r w:rsidRPr="00524B7F">
              <w:rPr>
                <w:rFonts w:ascii="Century" w:eastAsia="ＭＳ 明朝" w:hAnsi="Century" w:hint="eastAsia"/>
                <w:szCs w:val="22"/>
              </w:rPr>
              <w:t>1</w:t>
            </w:r>
          </w:p>
        </w:tc>
      </w:tr>
    </w:tbl>
    <w:p w:rsidR="00524B7F" w:rsidRPr="00524B7F" w:rsidRDefault="00524B7F" w:rsidP="00524B7F">
      <w:pPr>
        <w:widowControl w:val="0"/>
        <w:ind w:firstLine="0"/>
        <w:jc w:val="both"/>
        <w:rPr>
          <w:rFonts w:ascii="Century" w:eastAsia="ＭＳ 明朝" w:hAnsi="Century" w:cs="Times New Roman"/>
        </w:rPr>
      </w:pPr>
    </w:p>
    <w:p w:rsidR="0019767B" w:rsidRDefault="0019767B" w:rsidP="00524B7F">
      <w:pPr>
        <w:widowControl w:val="0"/>
        <w:ind w:firstLine="0"/>
        <w:jc w:val="both"/>
        <w:rPr>
          <w:rFonts w:ascii="Century" w:eastAsia="ＭＳ 明朝" w:hAnsi="Century" w:cs="Times New Roman"/>
        </w:rPr>
      </w:pPr>
    </w:p>
    <w:p w:rsidR="00524B7F" w:rsidRPr="00524B7F" w:rsidRDefault="00524B7F" w:rsidP="00524B7F">
      <w:pPr>
        <w:widowControl w:val="0"/>
        <w:ind w:firstLine="0"/>
        <w:jc w:val="both"/>
        <w:rPr>
          <w:rFonts w:ascii="Century" w:eastAsia="ＭＳ 明朝" w:hAnsi="Century" w:cs="Times New Roman"/>
        </w:rPr>
      </w:pPr>
      <w:r w:rsidRPr="00524B7F">
        <w:rPr>
          <w:rFonts w:ascii="Century" w:eastAsia="ＭＳ 明朝" w:hAnsi="Century" w:cs="Times New Roman" w:hint="eastAsia"/>
        </w:rPr>
        <w:t>設問９は、図書館、博物館、美術館、ホール、スポーツセンター、公民館（地区センター）の管理運営を委託する場合の委託先を施設ごとに尋ねたもので</w:t>
      </w:r>
      <w:r w:rsidR="00B72024">
        <w:rPr>
          <w:rFonts w:ascii="Century" w:eastAsia="ＭＳ 明朝" w:hAnsi="Century" w:cs="Times New Roman" w:hint="eastAsia"/>
        </w:rPr>
        <w:t>ある</w:t>
      </w:r>
      <w:r w:rsidRPr="00524B7F">
        <w:rPr>
          <w:rFonts w:ascii="Century" w:eastAsia="ＭＳ 明朝" w:hAnsi="Century" w:cs="Times New Roman" w:hint="eastAsia"/>
        </w:rPr>
        <w:t>。施設の性格をどうとらえるかによって</w:t>
      </w:r>
      <w:r w:rsidR="00B72024">
        <w:rPr>
          <w:rFonts w:ascii="Century" w:eastAsia="ＭＳ 明朝" w:hAnsi="Century" w:cs="Times New Roman" w:hint="eastAsia"/>
        </w:rPr>
        <w:t>、回答に</w:t>
      </w:r>
      <w:r w:rsidRPr="00524B7F">
        <w:rPr>
          <w:rFonts w:ascii="Century" w:eastAsia="ＭＳ 明朝" w:hAnsi="Century" w:cs="Times New Roman" w:hint="eastAsia"/>
        </w:rPr>
        <w:t>違いが出てきてい</w:t>
      </w:r>
      <w:r w:rsidR="00B72024">
        <w:rPr>
          <w:rFonts w:ascii="Century" w:eastAsia="ＭＳ 明朝" w:hAnsi="Century" w:cs="Times New Roman" w:hint="eastAsia"/>
        </w:rPr>
        <w:t>る</w:t>
      </w:r>
      <w:r w:rsidRPr="00524B7F">
        <w:rPr>
          <w:rFonts w:ascii="Century" w:eastAsia="ＭＳ 明朝" w:hAnsi="Century" w:cs="Times New Roman" w:hint="eastAsia"/>
        </w:rPr>
        <w:t>。</w:t>
      </w:r>
    </w:p>
    <w:p w:rsidR="00524B7F" w:rsidRPr="00524B7F" w:rsidRDefault="00524B7F" w:rsidP="00524B7F">
      <w:pPr>
        <w:widowControl w:val="0"/>
        <w:ind w:firstLine="0"/>
        <w:jc w:val="both"/>
        <w:rPr>
          <w:rFonts w:ascii="Century" w:eastAsia="ＭＳ 明朝" w:hAnsi="Century" w:cs="Times New Roman"/>
        </w:rPr>
      </w:pPr>
    </w:p>
    <w:p w:rsidR="00524B7F" w:rsidRPr="00524B7F" w:rsidRDefault="00524B7F" w:rsidP="00524B7F">
      <w:pPr>
        <w:widowControl w:val="0"/>
        <w:ind w:firstLine="0"/>
        <w:jc w:val="both"/>
        <w:rPr>
          <w:rFonts w:ascii="Century" w:eastAsia="ＭＳ 明朝" w:hAnsi="Century" w:cs="Times New Roman"/>
        </w:rPr>
      </w:pPr>
      <w:r w:rsidRPr="00524B7F">
        <w:rPr>
          <w:rFonts w:ascii="Century" w:eastAsia="ＭＳ 明朝" w:hAnsi="Century" w:cs="Times New Roman" w:hint="eastAsia"/>
        </w:rPr>
        <w:t>（１）図書館</w:t>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p>
    <w:p w:rsidR="00524B7F" w:rsidRPr="00524B7F" w:rsidRDefault="00524B7F" w:rsidP="00524B7F">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今後検討、未定、ノーアンサーで１３自治体となり、かなり慎重な姿勢をしている自治体が多いことがわか</w:t>
      </w:r>
      <w:r w:rsidR="00B72024">
        <w:rPr>
          <w:rFonts w:ascii="Century" w:eastAsia="ＭＳ 明朝" w:hAnsi="Century" w:cs="Times New Roman" w:hint="eastAsia"/>
        </w:rPr>
        <w:t>る</w:t>
      </w:r>
      <w:r w:rsidRPr="00524B7F">
        <w:rPr>
          <w:rFonts w:ascii="Century" w:eastAsia="ＭＳ 明朝" w:hAnsi="Century" w:cs="Times New Roman" w:hint="eastAsia"/>
        </w:rPr>
        <w:t>。ある</w:t>
      </w:r>
      <w:r w:rsidR="00355873">
        <w:rPr>
          <w:rFonts w:ascii="Century" w:eastAsia="ＭＳ 明朝" w:hAnsi="Century" w:cs="Times New Roman" w:hint="eastAsia"/>
        </w:rPr>
        <w:t>自治体の</w:t>
      </w:r>
      <w:r w:rsidRPr="00524B7F">
        <w:rPr>
          <w:rFonts w:ascii="Century" w:eastAsia="ＭＳ 明朝" w:hAnsi="Century" w:cs="Times New Roman" w:hint="eastAsia"/>
        </w:rPr>
        <w:t>図書館で、ポルノまがいの雑誌が置かれ、教育の観点から疑問視する声が上がった事例が生まれ</w:t>
      </w:r>
      <w:r w:rsidR="00355873">
        <w:rPr>
          <w:rFonts w:ascii="Century" w:eastAsia="ＭＳ 明朝" w:hAnsi="Century" w:cs="Times New Roman" w:hint="eastAsia"/>
        </w:rPr>
        <w:t>ことも</w:t>
      </w:r>
      <w:r w:rsidRPr="00524B7F">
        <w:rPr>
          <w:rFonts w:ascii="Century" w:eastAsia="ＭＳ 明朝" w:hAnsi="Century" w:cs="Times New Roman" w:hint="eastAsia"/>
        </w:rPr>
        <w:t>、慎重な対応</w:t>
      </w:r>
      <w:r w:rsidR="00355873">
        <w:rPr>
          <w:rFonts w:ascii="Century" w:eastAsia="ＭＳ 明朝" w:hAnsi="Century" w:cs="Times New Roman" w:hint="eastAsia"/>
        </w:rPr>
        <w:t>の要因となっていると</w:t>
      </w:r>
      <w:r w:rsidRPr="00524B7F">
        <w:rPr>
          <w:rFonts w:ascii="Century" w:eastAsia="ＭＳ 明朝" w:hAnsi="Century" w:cs="Times New Roman" w:hint="eastAsia"/>
        </w:rPr>
        <w:t>思われ</w:t>
      </w:r>
      <w:r w:rsidR="00355873">
        <w:rPr>
          <w:rFonts w:ascii="Century" w:eastAsia="ＭＳ 明朝" w:hAnsi="Century" w:cs="Times New Roman" w:hint="eastAsia"/>
        </w:rPr>
        <w:t>る</w:t>
      </w:r>
      <w:r w:rsidRPr="00524B7F">
        <w:rPr>
          <w:rFonts w:ascii="Century" w:eastAsia="ＭＳ 明朝" w:hAnsi="Century" w:cs="Times New Roman" w:hint="eastAsia"/>
        </w:rPr>
        <w:t>。図書館とは何のために存在するのか、住民の福祉と教育の向上を目的としているなら、そのために何がもとめられるか、今一度再検討する時期に来ているのではないか。</w:t>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p>
    <w:p w:rsidR="00524B7F" w:rsidRPr="00524B7F" w:rsidRDefault="00524B7F" w:rsidP="00524B7F">
      <w:pPr>
        <w:widowControl w:val="0"/>
        <w:ind w:firstLine="0"/>
        <w:jc w:val="both"/>
        <w:rPr>
          <w:rFonts w:ascii="Century" w:eastAsia="ＭＳ 明朝" w:hAnsi="Century" w:cs="Times New Roman"/>
        </w:rPr>
      </w:pPr>
      <w:r w:rsidRPr="00524B7F">
        <w:rPr>
          <w:rFonts w:ascii="Century" w:eastAsia="ＭＳ 明朝" w:hAnsi="Century" w:cs="Times New Roman" w:hint="eastAsia"/>
        </w:rPr>
        <w:t>（２）博物館</w:t>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p>
    <w:p w:rsidR="008923A0" w:rsidRDefault="00524B7F" w:rsidP="00355873">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博物館の存在自体、その都市の生誕にまつわるアイデンティーを市民が共有できる貴重な施設であ</w:t>
      </w:r>
      <w:r w:rsidR="00355873">
        <w:rPr>
          <w:rFonts w:ascii="Century" w:eastAsia="ＭＳ 明朝" w:hAnsi="Century" w:cs="Times New Roman" w:hint="eastAsia"/>
        </w:rPr>
        <w:t>る</w:t>
      </w:r>
      <w:r w:rsidRPr="00524B7F">
        <w:rPr>
          <w:rFonts w:ascii="Century" w:eastAsia="ＭＳ 明朝" w:hAnsi="Century" w:cs="Times New Roman" w:hint="eastAsia"/>
        </w:rPr>
        <w:t>。このため、神奈川県</w:t>
      </w:r>
      <w:r w:rsidR="00355873">
        <w:rPr>
          <w:rFonts w:ascii="Century" w:eastAsia="ＭＳ 明朝" w:hAnsi="Century" w:cs="Times New Roman" w:hint="eastAsia"/>
        </w:rPr>
        <w:t>をはじめ</w:t>
      </w:r>
      <w:r w:rsidRPr="00524B7F">
        <w:rPr>
          <w:rFonts w:ascii="Century" w:eastAsia="ＭＳ 明朝" w:hAnsi="Century" w:cs="Times New Roman" w:hint="eastAsia"/>
        </w:rPr>
        <w:t>県下各自治体で</w:t>
      </w:r>
      <w:r w:rsidR="00355873">
        <w:rPr>
          <w:rFonts w:ascii="Century" w:eastAsia="ＭＳ 明朝" w:hAnsi="Century" w:cs="Times New Roman" w:hint="eastAsia"/>
        </w:rPr>
        <w:t>は、</w:t>
      </w:r>
      <w:r w:rsidRPr="00524B7F">
        <w:rPr>
          <w:rFonts w:ascii="Century" w:eastAsia="ＭＳ 明朝" w:hAnsi="Century" w:cs="Times New Roman" w:hint="eastAsia"/>
        </w:rPr>
        <w:t>創意工夫をして官民様々な博物館をもってい</w:t>
      </w:r>
      <w:r w:rsidR="00355873">
        <w:rPr>
          <w:rFonts w:ascii="Century" w:eastAsia="ＭＳ 明朝" w:hAnsi="Century" w:cs="Times New Roman" w:hint="eastAsia"/>
        </w:rPr>
        <w:t>る</w:t>
      </w:r>
      <w:r w:rsidRPr="00524B7F">
        <w:rPr>
          <w:rFonts w:ascii="Century" w:eastAsia="ＭＳ 明朝" w:hAnsi="Century" w:cs="Times New Roman" w:hint="eastAsia"/>
        </w:rPr>
        <w:t>。しかし、これを経営的観点から見た場合、採算性に見合う施設とはなりにくい側面もあり、各自治体での創意工夫が行われている。管理運営を民間会社に委託しているのが１自治体だけで、指定管理者へは１自治体、今後検討、未定を含め４自治体となっており、極めて慎重な姿勢をとっていることが伺われ</w:t>
      </w:r>
      <w:r w:rsidR="00355873">
        <w:rPr>
          <w:rFonts w:ascii="Century" w:eastAsia="ＭＳ 明朝" w:hAnsi="Century" w:cs="Times New Roman" w:hint="eastAsia"/>
        </w:rPr>
        <w:t>る</w:t>
      </w:r>
      <w:r w:rsidRPr="00524B7F">
        <w:rPr>
          <w:rFonts w:ascii="Century" w:eastAsia="ＭＳ 明朝" w:hAnsi="Century" w:cs="Times New Roman" w:hint="eastAsia"/>
        </w:rPr>
        <w:t>。</w:t>
      </w:r>
    </w:p>
    <w:p w:rsidR="00524B7F" w:rsidRPr="00524B7F" w:rsidRDefault="00524B7F" w:rsidP="00355873">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（３）美術館</w:t>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p>
    <w:p w:rsidR="00355873" w:rsidRDefault="00524B7F" w:rsidP="00524B7F">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美術館もその存在が、その都市の文化・芸術の格式を図る度合いともなっているほど、大切なものと</w:t>
      </w:r>
      <w:r w:rsidR="00355873">
        <w:rPr>
          <w:rFonts w:ascii="Century" w:eastAsia="ＭＳ 明朝" w:hAnsi="Century" w:cs="Times New Roman" w:hint="eastAsia"/>
        </w:rPr>
        <w:t>言われています。県下では、観光地である</w:t>
      </w:r>
      <w:r w:rsidRPr="00524B7F">
        <w:rPr>
          <w:rFonts w:ascii="Century" w:eastAsia="ＭＳ 明朝" w:hAnsi="Century" w:cs="Times New Roman" w:hint="eastAsia"/>
        </w:rPr>
        <w:t>鎌倉市</w:t>
      </w:r>
      <w:r w:rsidR="00355873">
        <w:rPr>
          <w:rFonts w:ascii="Century" w:eastAsia="ＭＳ 明朝" w:hAnsi="Century" w:cs="Times New Roman" w:hint="eastAsia"/>
        </w:rPr>
        <w:t>、</w:t>
      </w:r>
      <w:r w:rsidRPr="00524B7F">
        <w:rPr>
          <w:rFonts w:ascii="Century" w:eastAsia="ＭＳ 明朝" w:hAnsi="Century" w:cs="Times New Roman" w:hint="eastAsia"/>
        </w:rPr>
        <w:t>箱根町、湯河原町等の自治体で、複数以上の各種美術館を</w:t>
      </w:r>
      <w:r w:rsidR="00355873">
        <w:rPr>
          <w:rFonts w:ascii="Century" w:eastAsia="ＭＳ 明朝" w:hAnsi="Century" w:cs="Times New Roman" w:hint="eastAsia"/>
        </w:rPr>
        <w:t>有している</w:t>
      </w:r>
      <w:r w:rsidRPr="00524B7F">
        <w:rPr>
          <w:rFonts w:ascii="Century" w:eastAsia="ＭＳ 明朝" w:hAnsi="Century" w:cs="Times New Roman" w:hint="eastAsia"/>
        </w:rPr>
        <w:t>など、各自治体の特色を生かした美術館が散見でき</w:t>
      </w:r>
      <w:r w:rsidR="00355873">
        <w:rPr>
          <w:rFonts w:ascii="Century" w:eastAsia="ＭＳ 明朝" w:hAnsi="Century" w:cs="Times New Roman" w:hint="eastAsia"/>
        </w:rPr>
        <w:t>る</w:t>
      </w:r>
      <w:r w:rsidRPr="00524B7F">
        <w:rPr>
          <w:rFonts w:ascii="Century" w:eastAsia="ＭＳ 明朝" w:hAnsi="Century" w:cs="Times New Roman" w:hint="eastAsia"/>
        </w:rPr>
        <w:t>。しかし、その維持管理運営といった側面となると、これも慎重な姿勢となり、民間会社への委託が２自治体、指定管理者が２自治体、今後検討、未定が各１自治体と、単に採算ベースには乗りにくいが、さりとて自治体として文化的財産としての施設の扱いの困難さが伺え</w:t>
      </w:r>
      <w:r w:rsidR="00355873">
        <w:rPr>
          <w:rFonts w:ascii="Century" w:eastAsia="ＭＳ 明朝" w:hAnsi="Century" w:cs="Times New Roman" w:hint="eastAsia"/>
        </w:rPr>
        <w:t>る</w:t>
      </w:r>
      <w:r w:rsidRPr="00524B7F">
        <w:rPr>
          <w:rFonts w:ascii="Century" w:eastAsia="ＭＳ 明朝" w:hAnsi="Century" w:cs="Times New Roman" w:hint="eastAsia"/>
        </w:rPr>
        <w:t>。</w:t>
      </w:r>
    </w:p>
    <w:p w:rsidR="00524B7F" w:rsidRPr="00524B7F" w:rsidRDefault="00524B7F" w:rsidP="00524B7F">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p>
    <w:p w:rsidR="00524B7F" w:rsidRPr="00524B7F" w:rsidRDefault="00524B7F" w:rsidP="00524B7F">
      <w:pPr>
        <w:widowControl w:val="0"/>
        <w:ind w:firstLine="0"/>
        <w:jc w:val="both"/>
        <w:rPr>
          <w:rFonts w:ascii="Century" w:eastAsia="ＭＳ 明朝" w:hAnsi="Century" w:cs="Times New Roman"/>
        </w:rPr>
      </w:pPr>
      <w:r w:rsidRPr="00524B7F">
        <w:rPr>
          <w:rFonts w:ascii="Century" w:eastAsia="ＭＳ 明朝" w:hAnsi="Century" w:cs="Times New Roman" w:hint="eastAsia"/>
        </w:rPr>
        <w:t>（４）ホール</w:t>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p>
    <w:p w:rsidR="00524B7F" w:rsidRPr="00524B7F" w:rsidRDefault="00524B7F" w:rsidP="00355873">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コンベンション施設としてのホールは、</w:t>
      </w:r>
      <w:r w:rsidR="00355873">
        <w:rPr>
          <w:rFonts w:ascii="Century" w:eastAsia="ＭＳ 明朝" w:hAnsi="Century" w:cs="Times New Roman" w:hint="eastAsia"/>
        </w:rPr>
        <w:t>多くの自治体で</w:t>
      </w:r>
      <w:r w:rsidRPr="00524B7F">
        <w:rPr>
          <w:rFonts w:ascii="Century" w:eastAsia="ＭＳ 明朝" w:hAnsi="Century" w:cs="Times New Roman" w:hint="eastAsia"/>
        </w:rPr>
        <w:t>持っており、しかも、博物館や美術館のような都市の文化水準を左右するほどの施設でもなく、その活用が採算ベースに乗らなければ、整理淘汰もしやすい施設である</w:t>
      </w:r>
      <w:r w:rsidR="00355873">
        <w:rPr>
          <w:rFonts w:ascii="Century" w:eastAsia="ＭＳ 明朝" w:hAnsi="Century" w:cs="Times New Roman" w:hint="eastAsia"/>
        </w:rPr>
        <w:t>。</w:t>
      </w:r>
      <w:r w:rsidRPr="00524B7F">
        <w:rPr>
          <w:rFonts w:ascii="Century" w:eastAsia="ＭＳ 明朝" w:hAnsi="Century" w:cs="Times New Roman" w:hint="eastAsia"/>
        </w:rPr>
        <w:t>その</w:t>
      </w:r>
      <w:r w:rsidR="00355873">
        <w:rPr>
          <w:rFonts w:ascii="Century" w:eastAsia="ＭＳ 明朝" w:hAnsi="Century" w:cs="Times New Roman" w:hint="eastAsia"/>
        </w:rPr>
        <w:t>ため</w:t>
      </w:r>
      <w:r w:rsidRPr="00524B7F">
        <w:rPr>
          <w:rFonts w:ascii="Century" w:eastAsia="ＭＳ 明朝" w:hAnsi="Century" w:cs="Times New Roman" w:hint="eastAsia"/>
        </w:rPr>
        <w:t>維持管理運営にはきわめて積極的に直営ではなく他の団体への委託がみられ</w:t>
      </w:r>
      <w:r w:rsidR="00355873">
        <w:rPr>
          <w:rFonts w:ascii="Century" w:eastAsia="ＭＳ 明朝" w:hAnsi="Century" w:cs="Times New Roman" w:hint="eastAsia"/>
        </w:rPr>
        <w:t>る</w:t>
      </w:r>
      <w:r w:rsidRPr="00524B7F">
        <w:rPr>
          <w:rFonts w:ascii="Century" w:eastAsia="ＭＳ 明朝" w:hAnsi="Century" w:cs="Times New Roman" w:hint="eastAsia"/>
        </w:rPr>
        <w:t>。民間会社，ＮＰ０法人、地元団体、指定管理も含め１５自治体で履行している</w:t>
      </w:r>
      <w:r w:rsidR="00355873">
        <w:rPr>
          <w:rFonts w:ascii="Century" w:eastAsia="ＭＳ 明朝" w:hAnsi="Century" w:cs="Times New Roman" w:hint="eastAsia"/>
        </w:rPr>
        <w:t>ことは、</w:t>
      </w:r>
      <w:r w:rsidRPr="00524B7F">
        <w:rPr>
          <w:rFonts w:ascii="Century" w:eastAsia="ＭＳ 明朝" w:hAnsi="Century" w:cs="Times New Roman" w:hint="eastAsia"/>
        </w:rPr>
        <w:t>美術館や博物館とは大きな違いがあ</w:t>
      </w:r>
      <w:r w:rsidR="008923A0">
        <w:rPr>
          <w:rFonts w:ascii="Century" w:eastAsia="ＭＳ 明朝" w:hAnsi="Century" w:cs="Times New Roman" w:hint="eastAsia"/>
        </w:rPr>
        <w:t>る</w:t>
      </w:r>
      <w:r w:rsidRPr="00524B7F">
        <w:rPr>
          <w:rFonts w:ascii="Century" w:eastAsia="ＭＳ 明朝" w:hAnsi="Century" w:cs="Times New Roman" w:hint="eastAsia"/>
        </w:rPr>
        <w:t>。</w:t>
      </w:r>
    </w:p>
    <w:p w:rsidR="00524B7F" w:rsidRPr="00524B7F" w:rsidRDefault="00524B7F" w:rsidP="00524B7F">
      <w:pPr>
        <w:widowControl w:val="0"/>
        <w:ind w:firstLine="0"/>
        <w:jc w:val="both"/>
        <w:rPr>
          <w:rFonts w:ascii="Century" w:eastAsia="ＭＳ 明朝" w:hAnsi="Century" w:cs="Times New Roman"/>
        </w:rPr>
      </w:pPr>
    </w:p>
    <w:p w:rsidR="00524B7F" w:rsidRPr="00524B7F" w:rsidRDefault="00524B7F" w:rsidP="00524B7F">
      <w:pPr>
        <w:widowControl w:val="0"/>
        <w:ind w:firstLine="0"/>
        <w:jc w:val="both"/>
        <w:rPr>
          <w:rFonts w:ascii="Century" w:eastAsia="ＭＳ 明朝" w:hAnsi="Century" w:cs="Times New Roman"/>
        </w:rPr>
      </w:pPr>
      <w:r w:rsidRPr="00524B7F">
        <w:rPr>
          <w:rFonts w:ascii="Century" w:eastAsia="ＭＳ 明朝" w:hAnsi="Century" w:cs="Times New Roman" w:hint="eastAsia"/>
        </w:rPr>
        <w:t>（５）スポーツセンター</w:t>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p>
    <w:p w:rsidR="00524B7F" w:rsidRPr="00524B7F" w:rsidRDefault="00524B7F" w:rsidP="008923A0">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スポーツセンターは、市民が一番身近に利用する施設として親しまれてい</w:t>
      </w:r>
      <w:r w:rsidR="008923A0">
        <w:rPr>
          <w:rFonts w:ascii="Century" w:eastAsia="ＭＳ 明朝" w:hAnsi="Century" w:cs="Times New Roman" w:hint="eastAsia"/>
        </w:rPr>
        <w:t>る</w:t>
      </w:r>
      <w:r w:rsidRPr="00524B7F">
        <w:rPr>
          <w:rFonts w:ascii="Century" w:eastAsia="ＭＳ 明朝" w:hAnsi="Century" w:cs="Times New Roman" w:hint="eastAsia"/>
        </w:rPr>
        <w:t>。その一方、管理運営をできるだけ民間等に委託する傾向が顕著な施設でもあ</w:t>
      </w:r>
      <w:r w:rsidR="008923A0">
        <w:rPr>
          <w:rFonts w:ascii="Century" w:eastAsia="ＭＳ 明朝" w:hAnsi="Century" w:cs="Times New Roman" w:hint="eastAsia"/>
        </w:rPr>
        <w:t>る</w:t>
      </w:r>
      <w:r w:rsidRPr="00524B7F">
        <w:rPr>
          <w:rFonts w:ascii="Century" w:eastAsia="ＭＳ 明朝" w:hAnsi="Century" w:cs="Times New Roman" w:hint="eastAsia"/>
        </w:rPr>
        <w:t>。</w:t>
      </w:r>
      <w:r w:rsidR="008923A0">
        <w:rPr>
          <w:rFonts w:ascii="Century" w:eastAsia="ＭＳ 明朝" w:hAnsi="Century" w:cs="Times New Roman" w:hint="eastAsia"/>
        </w:rPr>
        <w:t>回答では、</w:t>
      </w:r>
      <w:r w:rsidRPr="00524B7F">
        <w:rPr>
          <w:rFonts w:ascii="Century" w:eastAsia="ＭＳ 明朝" w:hAnsi="Century" w:cs="Times New Roman" w:hint="eastAsia"/>
        </w:rPr>
        <w:t>１８自治体が様々な団体への委託をしている。ただ、市民に身近な施設ほど、施設利用料の値上げや硬直な管理運営で、トラブルも起こりやすく、行政の公平性という観点から、委託団体への指導・監督が求められるケースも多々あると思われ</w:t>
      </w:r>
      <w:r w:rsidR="008923A0">
        <w:rPr>
          <w:rFonts w:ascii="Century" w:eastAsia="ＭＳ 明朝" w:hAnsi="Century" w:cs="Times New Roman" w:hint="eastAsia"/>
        </w:rPr>
        <w:t>る</w:t>
      </w:r>
      <w:r w:rsidRPr="00524B7F">
        <w:rPr>
          <w:rFonts w:ascii="Century" w:eastAsia="ＭＳ 明朝" w:hAnsi="Century" w:cs="Times New Roman" w:hint="eastAsia"/>
        </w:rPr>
        <w:t>。</w:t>
      </w:r>
    </w:p>
    <w:p w:rsidR="00524B7F" w:rsidRPr="00524B7F" w:rsidRDefault="00524B7F" w:rsidP="00524B7F">
      <w:pPr>
        <w:widowControl w:val="0"/>
        <w:ind w:firstLine="0"/>
        <w:jc w:val="both"/>
        <w:rPr>
          <w:rFonts w:ascii="Century" w:eastAsia="ＭＳ 明朝" w:hAnsi="Century" w:cs="Times New Roman"/>
        </w:rPr>
      </w:pPr>
    </w:p>
    <w:p w:rsidR="00524B7F" w:rsidRPr="00524B7F" w:rsidRDefault="00524B7F" w:rsidP="00524B7F">
      <w:pPr>
        <w:widowControl w:val="0"/>
        <w:ind w:firstLine="0"/>
        <w:jc w:val="both"/>
        <w:rPr>
          <w:rFonts w:ascii="Century" w:eastAsia="ＭＳ 明朝" w:hAnsi="Century" w:cs="Times New Roman"/>
        </w:rPr>
      </w:pPr>
      <w:r w:rsidRPr="00524B7F">
        <w:rPr>
          <w:rFonts w:ascii="Century" w:eastAsia="ＭＳ 明朝" w:hAnsi="Century" w:cs="Times New Roman" w:hint="eastAsia"/>
        </w:rPr>
        <w:t>（６）公民館（地区センター）</w:t>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p>
    <w:p w:rsidR="00524B7F" w:rsidRPr="00524B7F" w:rsidRDefault="00524B7F" w:rsidP="008923A0">
      <w:pPr>
        <w:widowControl w:val="0"/>
        <w:ind w:firstLineChars="100" w:firstLine="213"/>
        <w:jc w:val="both"/>
        <w:rPr>
          <w:rFonts w:ascii="Century" w:eastAsia="ＭＳ 明朝" w:hAnsi="Century" w:cs="Times New Roman"/>
        </w:rPr>
      </w:pPr>
      <w:r w:rsidRPr="00524B7F">
        <w:rPr>
          <w:rFonts w:ascii="Century" w:eastAsia="ＭＳ 明朝" w:hAnsi="Century" w:cs="Times New Roman" w:hint="eastAsia"/>
        </w:rPr>
        <w:t>公民館等</w:t>
      </w:r>
      <w:r w:rsidR="008923A0" w:rsidRPr="008923A0">
        <w:rPr>
          <w:rFonts w:ascii="Century" w:eastAsia="ＭＳ 明朝" w:hAnsi="Century" w:cs="Times New Roman" w:hint="eastAsia"/>
        </w:rPr>
        <w:t>（地区センター）</w:t>
      </w:r>
      <w:r w:rsidRPr="00524B7F">
        <w:rPr>
          <w:rFonts w:ascii="Century" w:eastAsia="ＭＳ 明朝" w:hAnsi="Century" w:cs="Times New Roman" w:hint="eastAsia"/>
        </w:rPr>
        <w:t>は、スポーツセンターと同様に、市民が一番身近に利用する施設として親しまれてい</w:t>
      </w:r>
      <w:r w:rsidR="008923A0">
        <w:rPr>
          <w:rFonts w:ascii="Century" w:eastAsia="ＭＳ 明朝" w:hAnsi="Century" w:cs="Times New Roman" w:hint="eastAsia"/>
        </w:rPr>
        <w:t>る</w:t>
      </w:r>
      <w:r w:rsidRPr="00524B7F">
        <w:rPr>
          <w:rFonts w:ascii="Century" w:eastAsia="ＭＳ 明朝" w:hAnsi="Century" w:cs="Times New Roman" w:hint="eastAsia"/>
        </w:rPr>
        <w:t>。市民に身近な施設であるだけに、市民団体やＮＰＯへの委託が</w:t>
      </w:r>
      <w:r w:rsidR="008923A0">
        <w:rPr>
          <w:rFonts w:ascii="Century" w:eastAsia="ＭＳ 明朝" w:hAnsi="Century" w:cs="Times New Roman" w:hint="eastAsia"/>
        </w:rPr>
        <w:t>顕著</w:t>
      </w:r>
      <w:r w:rsidRPr="00524B7F">
        <w:rPr>
          <w:rFonts w:ascii="Century" w:eastAsia="ＭＳ 明朝" w:hAnsi="Century" w:cs="Times New Roman" w:hint="eastAsia"/>
        </w:rPr>
        <w:t>で</w:t>
      </w:r>
      <w:r w:rsidR="008923A0">
        <w:rPr>
          <w:rFonts w:ascii="Century" w:eastAsia="ＭＳ 明朝" w:hAnsi="Century" w:cs="Times New Roman" w:hint="eastAsia"/>
        </w:rPr>
        <w:t>あるが</w:t>
      </w:r>
      <w:r w:rsidRPr="00524B7F">
        <w:rPr>
          <w:rFonts w:ascii="Century" w:eastAsia="ＭＳ 明朝" w:hAnsi="Century" w:cs="Times New Roman" w:hint="eastAsia"/>
        </w:rPr>
        <w:t>、委託団体への指導・監督が求められるケースも多々あると思われ</w:t>
      </w:r>
      <w:r w:rsidR="008923A0">
        <w:rPr>
          <w:rFonts w:ascii="Century" w:eastAsia="ＭＳ 明朝" w:hAnsi="Century" w:cs="Times New Roman" w:hint="eastAsia"/>
        </w:rPr>
        <w:t>る</w:t>
      </w:r>
      <w:r w:rsidRPr="00524B7F">
        <w:rPr>
          <w:rFonts w:ascii="Century" w:eastAsia="ＭＳ 明朝" w:hAnsi="Century" w:cs="Times New Roman" w:hint="eastAsia"/>
        </w:rPr>
        <w:t>。</w:t>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r w:rsidRPr="00524B7F">
        <w:rPr>
          <w:rFonts w:ascii="Century" w:eastAsia="ＭＳ 明朝" w:hAnsi="Century" w:cs="Times New Roman" w:hint="eastAsia"/>
        </w:rPr>
        <w:tab/>
      </w:r>
    </w:p>
    <w:p w:rsidR="00524B7F" w:rsidRPr="00524B7F" w:rsidRDefault="00524B7F" w:rsidP="00524B7F">
      <w:pPr>
        <w:widowControl w:val="0"/>
        <w:ind w:firstLine="0"/>
        <w:jc w:val="both"/>
        <w:rPr>
          <w:rFonts w:ascii="ＭＳ ゴシック" w:eastAsia="ＭＳ ゴシック" w:hAnsi="ＭＳ ゴシック" w:cs="Times New Roman"/>
        </w:rPr>
      </w:pP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設問10：今後、新規に公共施設を建設するにあたって、ＰＦＩ方式の導入を考えていますか。導入を考えている場合は、どの施設について予定していますか。</w:t>
      </w:r>
      <w:r w:rsidRPr="00524B7F">
        <w:rPr>
          <w:rFonts w:ascii="ＭＳ ゴシック" w:eastAsia="ＭＳ ゴシック" w:hAnsi="ＭＳ ゴシック" w:cs="Times New Roman" w:hint="eastAsia"/>
        </w:rPr>
        <w:tab/>
      </w:r>
      <w:r w:rsidRPr="00524B7F">
        <w:rPr>
          <w:rFonts w:ascii="ＭＳ ゴシック" w:eastAsia="ＭＳ ゴシック" w:hAnsi="ＭＳ ゴシック" w:cs="Times New Roman" w:hint="eastAsia"/>
        </w:rPr>
        <w:tab/>
      </w:r>
      <w:r w:rsidRPr="00524B7F">
        <w:rPr>
          <w:rFonts w:ascii="ＭＳ ゴシック" w:eastAsia="ＭＳ ゴシック" w:hAnsi="ＭＳ ゴシック" w:cs="Times New Roman" w:hint="eastAsia"/>
        </w:rPr>
        <w:tab/>
      </w: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 xml:space="preserve">回答：小学校：0　中学校：0　図書館：1　博物館：0　美術館：0　ホール：3　　</w:t>
      </w: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スポーツセンター：3　　公民館（地区センター）：0</w:t>
      </w:r>
      <w:r w:rsidRPr="00524B7F">
        <w:rPr>
          <w:rFonts w:ascii="ＭＳ ゴシック" w:eastAsia="ＭＳ ゴシック" w:hAnsi="ＭＳ ゴシック" w:cs="Times New Roman" w:hint="eastAsia"/>
        </w:rPr>
        <w:tab/>
      </w:r>
    </w:p>
    <w:p w:rsidR="00524B7F" w:rsidRPr="00524B7F" w:rsidRDefault="00524B7F" w:rsidP="00524B7F">
      <w:pPr>
        <w:widowControl w:val="0"/>
        <w:ind w:firstLine="0"/>
        <w:jc w:val="both"/>
        <w:rPr>
          <w:rFonts w:ascii="ＭＳ ゴシック" w:eastAsia="ＭＳ ゴシック" w:hAnsi="ＭＳ ゴシック" w:cs="Times New Roman"/>
        </w:rPr>
      </w:pPr>
      <w:r w:rsidRPr="00524B7F">
        <w:rPr>
          <w:rFonts w:ascii="ＭＳ ゴシック" w:eastAsia="ＭＳ ゴシック" w:hAnsi="ＭＳ ゴシック" w:cs="Times New Roman" w:hint="eastAsia"/>
        </w:rPr>
        <w:t>その他：スポーツ公園・斎場：3</w:t>
      </w:r>
      <w:r w:rsidRPr="00524B7F">
        <w:rPr>
          <w:rFonts w:ascii="ＭＳ ゴシック" w:eastAsia="ＭＳ ゴシック" w:hAnsi="ＭＳ ゴシック" w:cs="Times New Roman" w:hint="eastAsia"/>
        </w:rPr>
        <w:tab/>
        <w:t xml:space="preserve">検討中：8　未定：8　予定なし：3　</w:t>
      </w:r>
    </w:p>
    <w:p w:rsidR="00524B7F" w:rsidRPr="00524B7F" w:rsidRDefault="00524B7F" w:rsidP="00524B7F">
      <w:pPr>
        <w:widowControl w:val="0"/>
        <w:ind w:firstLine="0"/>
        <w:jc w:val="both"/>
        <w:rPr>
          <w:rFonts w:ascii="Century" w:eastAsia="ＭＳ 明朝" w:hAnsi="Century" w:cs="Times New Roman"/>
        </w:rPr>
      </w:pPr>
      <w:r w:rsidRPr="00524B7F">
        <w:rPr>
          <w:rFonts w:ascii="ＭＳ ゴシック" w:eastAsia="ＭＳ ゴシック" w:hAnsi="ＭＳ ゴシック" w:cs="Times New Roman" w:hint="eastAsia"/>
        </w:rPr>
        <w:t>ＮＡ：1</w:t>
      </w:r>
      <w:r w:rsidRPr="00524B7F">
        <w:rPr>
          <w:rFonts w:ascii="ＭＳ ゴシック" w:eastAsia="ＭＳ ゴシック" w:hAnsi="ＭＳ ゴシック" w:cs="Times New Roman" w:hint="eastAsia"/>
        </w:rPr>
        <w:tab/>
        <w:t>該当無し：1</w:t>
      </w:r>
      <w:r w:rsidRPr="00524B7F">
        <w:rPr>
          <w:rFonts w:ascii="ＭＳ ゴシック" w:eastAsia="ＭＳ ゴシック" w:hAnsi="ＭＳ ゴシック" w:cs="Times New Roman" w:hint="eastAsia"/>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p>
    <w:p w:rsidR="008923A0" w:rsidRDefault="008923A0" w:rsidP="00524B7F">
      <w:pPr>
        <w:widowControl w:val="0"/>
        <w:ind w:firstLine="0"/>
        <w:jc w:val="both"/>
        <w:rPr>
          <w:rFonts w:ascii="ＭＳ 明朝" w:eastAsia="ＭＳ 明朝" w:hAnsi="ＭＳ 明朝" w:cs="Times New Roman"/>
        </w:rPr>
      </w:pPr>
    </w:p>
    <w:p w:rsidR="008923A0" w:rsidRDefault="008923A0" w:rsidP="00524B7F">
      <w:pPr>
        <w:widowControl w:val="0"/>
        <w:ind w:firstLine="0"/>
        <w:jc w:val="both"/>
        <w:rPr>
          <w:rFonts w:ascii="ＭＳ 明朝" w:eastAsia="ＭＳ 明朝" w:hAnsi="ＭＳ 明朝" w:cs="Times New Roman"/>
        </w:rPr>
      </w:pPr>
    </w:p>
    <w:p w:rsidR="0019767B" w:rsidRDefault="0019767B" w:rsidP="00524B7F">
      <w:pPr>
        <w:widowControl w:val="0"/>
        <w:ind w:firstLine="0"/>
        <w:jc w:val="both"/>
        <w:rPr>
          <w:rFonts w:ascii="ＭＳ 明朝" w:eastAsia="ＭＳ 明朝" w:hAnsi="ＭＳ 明朝" w:cs="Times New Roman"/>
        </w:rPr>
      </w:pPr>
    </w:p>
    <w:p w:rsidR="00524B7F" w:rsidRPr="00524B7F" w:rsidRDefault="00524B7F" w:rsidP="00524B7F">
      <w:pPr>
        <w:widowControl w:val="0"/>
        <w:ind w:firstLine="0"/>
        <w:jc w:val="both"/>
        <w:rPr>
          <w:rFonts w:ascii="ＭＳ 明朝" w:eastAsia="ＭＳ 明朝" w:hAnsi="ＭＳ 明朝" w:cs="Times New Roman"/>
        </w:rPr>
      </w:pPr>
      <w:r w:rsidRPr="00524B7F">
        <w:rPr>
          <w:rFonts w:ascii="ＭＳ 明朝" w:eastAsia="ＭＳ 明朝" w:hAnsi="ＭＳ 明朝" w:cs="Times New Roman" w:hint="eastAsia"/>
        </w:rPr>
        <w:t>設問10は、今後新規の公共施設を建設するにあたって、PFI方式導入予定の有無をたずねたもので</w:t>
      </w:r>
      <w:r w:rsidR="008923A0">
        <w:rPr>
          <w:rFonts w:ascii="ＭＳ 明朝" w:eastAsia="ＭＳ 明朝" w:hAnsi="ＭＳ 明朝" w:cs="Times New Roman" w:hint="eastAsia"/>
        </w:rPr>
        <w:t>ある</w:t>
      </w:r>
      <w:r w:rsidRPr="00524B7F">
        <w:rPr>
          <w:rFonts w:ascii="ＭＳ 明朝" w:eastAsia="ＭＳ 明朝" w:hAnsi="ＭＳ 明朝" w:cs="Times New Roman" w:hint="eastAsia"/>
        </w:rPr>
        <w:t>。</w:t>
      </w:r>
    </w:p>
    <w:p w:rsidR="008923A0" w:rsidRDefault="00524B7F" w:rsidP="008923A0">
      <w:pPr>
        <w:widowControl w:val="0"/>
        <w:ind w:firstLineChars="100" w:firstLine="213"/>
        <w:jc w:val="both"/>
        <w:rPr>
          <w:rFonts w:ascii="ＭＳ 明朝" w:eastAsia="ＭＳ 明朝" w:hAnsi="ＭＳ 明朝" w:cs="Times New Roman"/>
        </w:rPr>
      </w:pPr>
      <w:r w:rsidRPr="00524B7F">
        <w:rPr>
          <w:rFonts w:ascii="ＭＳ 明朝" w:eastAsia="ＭＳ 明朝" w:hAnsi="ＭＳ 明朝" w:cs="Times New Roman" w:hint="eastAsia"/>
        </w:rPr>
        <w:t>国からの「一定規模以上の多様な事業について、ＰＰＰ／ＰＦＩの優先的検討」が求められていることに呼応して、積極的導入を方針化しているのが、相模原市と秦野市。</w:t>
      </w:r>
    </w:p>
    <w:p w:rsidR="008923A0" w:rsidRDefault="00524B7F" w:rsidP="008923A0">
      <w:pPr>
        <w:widowControl w:val="0"/>
        <w:ind w:firstLineChars="100" w:firstLine="213"/>
        <w:jc w:val="both"/>
        <w:rPr>
          <w:rFonts w:ascii="ＭＳ 明朝" w:eastAsia="ＭＳ 明朝" w:hAnsi="ＭＳ 明朝" w:cs="Times New Roman"/>
        </w:rPr>
      </w:pPr>
      <w:r w:rsidRPr="00524B7F">
        <w:rPr>
          <w:rFonts w:ascii="ＭＳ 明朝" w:eastAsia="ＭＳ 明朝" w:hAnsi="ＭＳ 明朝" w:cs="Times New Roman" w:hint="eastAsia"/>
        </w:rPr>
        <w:t>個別施設では、スポーツセンター（体育センターも含む）が神奈川県、藤沢市、茅ケ崎市。ホールが川崎市、藤沢市、鎌倉市、斎場のみ予定が小田原市。スポーツ公園が茅ヶ崎市。町営住宅が松田町。</w:t>
      </w:r>
    </w:p>
    <w:p w:rsidR="00524B7F" w:rsidRPr="00524B7F" w:rsidRDefault="00524B7F" w:rsidP="008923A0">
      <w:pPr>
        <w:widowControl w:val="0"/>
        <w:ind w:firstLineChars="100" w:firstLine="213"/>
        <w:jc w:val="both"/>
        <w:rPr>
          <w:rFonts w:ascii="Century" w:eastAsia="ＭＳ 明朝" w:hAnsi="Century" w:cs="Times New Roman"/>
        </w:rPr>
      </w:pPr>
      <w:r w:rsidRPr="00524B7F">
        <w:rPr>
          <w:rFonts w:ascii="ＭＳ 明朝" w:eastAsia="ＭＳ 明朝" w:hAnsi="ＭＳ 明朝" w:cs="Times New Roman" w:hint="eastAsia"/>
        </w:rPr>
        <w:t>いずれにしても、導入に前向きに検討している自治体が７自治体あり、既に導入済み自治体を併せれば、大半の自治体で実施されていくことになると予想され</w:t>
      </w:r>
      <w:r w:rsidR="008923A0">
        <w:rPr>
          <w:rFonts w:ascii="ＭＳ 明朝" w:eastAsia="ＭＳ 明朝" w:hAnsi="ＭＳ 明朝" w:cs="Times New Roman" w:hint="eastAsia"/>
        </w:rPr>
        <w:t>る</w:t>
      </w:r>
      <w:r w:rsidRPr="00524B7F">
        <w:rPr>
          <w:rFonts w:ascii="ＭＳ 明朝" w:eastAsia="ＭＳ 明朝" w:hAnsi="ＭＳ 明朝" w:cs="Times New Roman" w:hint="eastAsia"/>
        </w:rPr>
        <w:t>。ＰＦＩ方式の公共施設は、とかく住民から「使い勝手が悪い」と言われており、その効果、効用について慎重な対応が求められ</w:t>
      </w:r>
      <w:r w:rsidR="008923A0">
        <w:rPr>
          <w:rFonts w:ascii="ＭＳ 明朝" w:eastAsia="ＭＳ 明朝" w:hAnsi="ＭＳ 明朝" w:cs="Times New Roman" w:hint="eastAsia"/>
        </w:rPr>
        <w:t>る</w:t>
      </w:r>
      <w:r w:rsidRPr="00524B7F">
        <w:rPr>
          <w:rFonts w:ascii="Century" w:eastAsia="ＭＳ 明朝" w:hAnsi="Century" w:cs="Times New Roman" w:hint="eastAsia"/>
        </w:rPr>
        <w:t>。</w:t>
      </w:r>
    </w:p>
    <w:p w:rsidR="00524B7F" w:rsidRPr="00524B7F" w:rsidRDefault="00524B7F" w:rsidP="00524B7F">
      <w:pPr>
        <w:widowControl w:val="0"/>
        <w:ind w:firstLine="0"/>
        <w:jc w:val="both"/>
        <w:rPr>
          <w:rFonts w:ascii="Century" w:eastAsia="ＭＳ 明朝" w:hAnsi="Century" w:cs="Times New Roman"/>
        </w:rPr>
      </w:pPr>
    </w:p>
    <w:p w:rsidR="00713FCE" w:rsidRDefault="00524B7F" w:rsidP="00524B7F">
      <w:pPr>
        <w:ind w:left="210" w:firstLine="210"/>
      </w:pPr>
      <w:r w:rsidRPr="00524B7F">
        <w:rPr>
          <w:rFonts w:ascii="Century" w:eastAsia="ＭＳ 明朝" w:hAnsi="Century" w:cs="Times New Roman"/>
        </w:rPr>
        <w:tab/>
      </w:r>
      <w:r w:rsidRPr="00524B7F">
        <w:rPr>
          <w:rFonts w:ascii="Century" w:eastAsia="ＭＳ 明朝" w:hAnsi="Century" w:cs="Times New Roman"/>
        </w:rPr>
        <w:tab/>
      </w:r>
      <w:r w:rsidRPr="00524B7F">
        <w:rPr>
          <w:rFonts w:ascii="Century" w:eastAsia="ＭＳ 明朝" w:hAnsi="Century" w:cs="Times New Roman"/>
        </w:rPr>
        <w:tab/>
      </w:r>
    </w:p>
    <w:sectPr w:rsidR="00713FCE" w:rsidSect="008923A0">
      <w:footerReference w:type="default" r:id="rId6"/>
      <w:pgSz w:w="11906" w:h="16838"/>
      <w:pgMar w:top="1985" w:right="1701" w:bottom="1701" w:left="1701" w:header="851" w:footer="850" w:gutter="0"/>
      <w:cols w:space="425"/>
      <w:docGrid w:type="linesAndChars" w:linePitch="346"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562" w:rsidRDefault="00957562" w:rsidP="008923A0">
      <w:r>
        <w:separator/>
      </w:r>
    </w:p>
  </w:endnote>
  <w:endnote w:type="continuationSeparator" w:id="0">
    <w:p w:rsidR="00957562" w:rsidRDefault="00957562" w:rsidP="0089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892793"/>
      <w:docPartObj>
        <w:docPartGallery w:val="Page Numbers (Bottom of Page)"/>
        <w:docPartUnique/>
      </w:docPartObj>
    </w:sdtPr>
    <w:sdtEndPr/>
    <w:sdtContent>
      <w:p w:rsidR="0019767B" w:rsidRDefault="0019767B">
        <w:pPr>
          <w:pStyle w:val="a6"/>
          <w:jc w:val="center"/>
        </w:pPr>
        <w:r>
          <w:fldChar w:fldCharType="begin"/>
        </w:r>
        <w:r>
          <w:instrText>PAGE   \* MERGEFORMAT</w:instrText>
        </w:r>
        <w:r>
          <w:fldChar w:fldCharType="separate"/>
        </w:r>
        <w:r w:rsidR="00957562" w:rsidRPr="00957562">
          <w:rPr>
            <w:noProof/>
            <w:lang w:val="ja-JP"/>
          </w:rPr>
          <w:t>1</w:t>
        </w:r>
        <w:r>
          <w:fldChar w:fldCharType="end"/>
        </w:r>
      </w:p>
    </w:sdtContent>
  </w:sdt>
  <w:p w:rsidR="008923A0" w:rsidRDefault="008923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562" w:rsidRDefault="00957562" w:rsidP="008923A0">
      <w:r>
        <w:separator/>
      </w:r>
    </w:p>
  </w:footnote>
  <w:footnote w:type="continuationSeparator" w:id="0">
    <w:p w:rsidR="00957562" w:rsidRDefault="00957562" w:rsidP="00892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7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7F"/>
    <w:rsid w:val="000D0385"/>
    <w:rsid w:val="0019767B"/>
    <w:rsid w:val="001B3573"/>
    <w:rsid w:val="002E6E2A"/>
    <w:rsid w:val="002F78FE"/>
    <w:rsid w:val="00355873"/>
    <w:rsid w:val="004F3CC8"/>
    <w:rsid w:val="00522663"/>
    <w:rsid w:val="00524B7F"/>
    <w:rsid w:val="00604AA4"/>
    <w:rsid w:val="00713FCE"/>
    <w:rsid w:val="007A1BDB"/>
    <w:rsid w:val="008923A0"/>
    <w:rsid w:val="00957562"/>
    <w:rsid w:val="00B72024"/>
    <w:rsid w:val="00BB66E7"/>
    <w:rsid w:val="00C530AA"/>
    <w:rsid w:val="00E14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B4AC8F-3723-44BA-A7A1-56466F49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ind w:firstLine="22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B7F"/>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4B7F"/>
    <w:pPr>
      <w:ind w:firstLine="0"/>
    </w:pPr>
    <w:rPr>
      <w:rFonts w:ascii="Times New Roman" w:eastAsia="SimSu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3A0"/>
    <w:pPr>
      <w:tabs>
        <w:tab w:val="center" w:pos="4252"/>
        <w:tab w:val="right" w:pos="8504"/>
      </w:tabs>
      <w:snapToGrid w:val="0"/>
    </w:pPr>
  </w:style>
  <w:style w:type="character" w:customStyle="1" w:styleId="a5">
    <w:name w:val="ヘッダー (文字)"/>
    <w:basedOn w:val="a0"/>
    <w:link w:val="a4"/>
    <w:uiPriority w:val="99"/>
    <w:rsid w:val="008923A0"/>
    <w:rPr>
      <w:sz w:val="22"/>
    </w:rPr>
  </w:style>
  <w:style w:type="paragraph" w:styleId="a6">
    <w:name w:val="footer"/>
    <w:basedOn w:val="a"/>
    <w:link w:val="a7"/>
    <w:uiPriority w:val="99"/>
    <w:unhideWhenUsed/>
    <w:rsid w:val="008923A0"/>
    <w:pPr>
      <w:tabs>
        <w:tab w:val="center" w:pos="4252"/>
        <w:tab w:val="right" w:pos="8504"/>
      </w:tabs>
      <w:snapToGrid w:val="0"/>
    </w:pPr>
  </w:style>
  <w:style w:type="character" w:customStyle="1" w:styleId="a7">
    <w:name w:val="フッター (文字)"/>
    <w:basedOn w:val="a0"/>
    <w:link w:val="a6"/>
    <w:uiPriority w:val="99"/>
    <w:rsid w:val="008923A0"/>
    <w:rPr>
      <w:sz w:val="22"/>
    </w:rPr>
  </w:style>
  <w:style w:type="paragraph" w:styleId="a8">
    <w:name w:val="Balloon Text"/>
    <w:basedOn w:val="a"/>
    <w:link w:val="a9"/>
    <w:uiPriority w:val="99"/>
    <w:semiHidden/>
    <w:unhideWhenUsed/>
    <w:rsid w:val="008923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23A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2F78FE"/>
  </w:style>
  <w:style w:type="character" w:customStyle="1" w:styleId="ab">
    <w:name w:val="日付 (文字)"/>
    <w:basedOn w:val="a0"/>
    <w:link w:val="aa"/>
    <w:uiPriority w:val="99"/>
    <w:semiHidden/>
    <w:rsid w:val="002F78F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903</Words>
  <Characters>5148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watanabe</cp:lastModifiedBy>
  <cp:revision>6</cp:revision>
  <cp:lastPrinted>2016-11-04T02:44:00Z</cp:lastPrinted>
  <dcterms:created xsi:type="dcterms:W3CDTF">2016-11-04T01:54:00Z</dcterms:created>
  <dcterms:modified xsi:type="dcterms:W3CDTF">2016-11-04T03:46:00Z</dcterms:modified>
</cp:coreProperties>
</file>